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5C2" w:rsidRDefault="00CE15C2" w:rsidP="00CE15C2">
      <w:pPr>
        <w:spacing w:after="0" w:line="240" w:lineRule="auto"/>
        <w:contextualSpacing/>
        <w:jc w:val="center"/>
        <w:rPr>
          <w:b/>
          <w:caps/>
          <w:sz w:val="28"/>
        </w:rPr>
      </w:pPr>
    </w:p>
    <w:p w:rsidR="00CE15C2" w:rsidRDefault="00CE15C2" w:rsidP="00CE15C2">
      <w:pPr>
        <w:spacing w:after="0" w:line="240" w:lineRule="auto"/>
        <w:contextualSpacing/>
        <w:jc w:val="center"/>
        <w:rPr>
          <w:b/>
          <w:caps/>
          <w:sz w:val="28"/>
        </w:rPr>
      </w:pPr>
    </w:p>
    <w:p w:rsidR="00BC6053" w:rsidRPr="00CE15C2" w:rsidRDefault="00E4237E" w:rsidP="00CE15C2">
      <w:pPr>
        <w:spacing w:after="0" w:line="240" w:lineRule="auto"/>
        <w:contextualSpacing/>
        <w:jc w:val="center"/>
        <w:rPr>
          <w:b/>
          <w:caps/>
          <w:sz w:val="28"/>
        </w:rPr>
      </w:pPr>
      <w:r w:rsidRPr="00CE15C2">
        <w:rPr>
          <w:noProof/>
          <w:lang w:eastAsia="ru-RU"/>
        </w:rPr>
        <w:drawing>
          <wp:anchor distT="0" distB="0" distL="114300" distR="114300" simplePos="0" relativeHeight="251657728" behindDoc="0" locked="0" layoutInCell="1" allowOverlap="1">
            <wp:simplePos x="0" y="0"/>
            <wp:positionH relativeFrom="column">
              <wp:posOffset>2787015</wp:posOffset>
            </wp:positionH>
            <wp:positionV relativeFrom="page">
              <wp:posOffset>626110</wp:posOffset>
            </wp:positionV>
            <wp:extent cx="643255" cy="800100"/>
            <wp:effectExtent l="0" t="0" r="0"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14:sizeRelH relativeFrom="page">
              <wp14:pctWidth>0</wp14:pctWidth>
            </wp14:sizeRelH>
            <wp14:sizeRelV relativeFrom="page">
              <wp14:pctHeight>0</wp14:pctHeight>
            </wp14:sizeRelV>
          </wp:anchor>
        </w:drawing>
      </w:r>
      <w:r w:rsidR="00BC6053" w:rsidRPr="00CE15C2">
        <w:rPr>
          <w:b/>
          <w:caps/>
          <w:sz w:val="28"/>
        </w:rPr>
        <w:t>в</w:t>
      </w:r>
    </w:p>
    <w:p w:rsidR="00BC6053" w:rsidRPr="00CE15C2" w:rsidRDefault="00BC6053" w:rsidP="00CE15C2">
      <w:pPr>
        <w:spacing w:after="0" w:line="240" w:lineRule="auto"/>
        <w:contextualSpacing/>
        <w:jc w:val="center"/>
        <w:rPr>
          <w:b/>
          <w:sz w:val="24"/>
        </w:rPr>
      </w:pPr>
    </w:p>
    <w:p w:rsidR="00BC6053" w:rsidRPr="00CE15C2" w:rsidRDefault="00BC6053" w:rsidP="00CE15C2">
      <w:pPr>
        <w:spacing w:after="0" w:line="240" w:lineRule="auto"/>
        <w:contextualSpacing/>
        <w:jc w:val="center"/>
        <w:rPr>
          <w:rFonts w:ascii="Times New Roman" w:hAnsi="Times New Roman"/>
          <w:b/>
          <w:sz w:val="44"/>
          <w:szCs w:val="24"/>
        </w:rPr>
      </w:pPr>
      <w:r w:rsidRPr="00CE15C2">
        <w:rPr>
          <w:rFonts w:ascii="Times New Roman" w:hAnsi="Times New Roman"/>
          <w:b/>
          <w:sz w:val="44"/>
          <w:szCs w:val="24"/>
        </w:rPr>
        <w:t>Администрация городского округа Пущино</w:t>
      </w:r>
    </w:p>
    <w:p w:rsidR="00BC6053" w:rsidRPr="00CE15C2" w:rsidRDefault="00BC6053" w:rsidP="00CE15C2">
      <w:pPr>
        <w:spacing w:after="0" w:line="240" w:lineRule="auto"/>
        <w:contextualSpacing/>
        <w:jc w:val="center"/>
        <w:rPr>
          <w:rFonts w:ascii="Times New Roman" w:hAnsi="Times New Roman"/>
          <w:sz w:val="24"/>
          <w:szCs w:val="24"/>
        </w:rPr>
      </w:pPr>
    </w:p>
    <w:p w:rsidR="00BC6053" w:rsidRPr="00CE15C2" w:rsidRDefault="00BC6053" w:rsidP="00CE15C2">
      <w:pPr>
        <w:spacing w:after="0" w:line="240" w:lineRule="auto"/>
        <w:contextualSpacing/>
        <w:jc w:val="center"/>
        <w:rPr>
          <w:rFonts w:ascii="Times New Roman" w:hAnsi="Times New Roman"/>
          <w:sz w:val="24"/>
          <w:szCs w:val="24"/>
        </w:rPr>
      </w:pPr>
    </w:p>
    <w:p w:rsidR="00BC6053" w:rsidRPr="00CE15C2" w:rsidRDefault="00BC6053" w:rsidP="00CE15C2">
      <w:pPr>
        <w:spacing w:after="0" w:line="240" w:lineRule="auto"/>
        <w:contextualSpacing/>
        <w:jc w:val="center"/>
        <w:rPr>
          <w:rFonts w:ascii="Times New Roman" w:hAnsi="Times New Roman"/>
          <w:b/>
          <w:sz w:val="44"/>
          <w:szCs w:val="24"/>
        </w:rPr>
      </w:pPr>
      <w:r w:rsidRPr="00CE15C2">
        <w:rPr>
          <w:rFonts w:ascii="Times New Roman" w:hAnsi="Times New Roman"/>
          <w:b/>
          <w:sz w:val="44"/>
          <w:szCs w:val="24"/>
        </w:rPr>
        <w:t>П О С Т А Н О В Л Е Н И Е</w:t>
      </w:r>
    </w:p>
    <w:p w:rsidR="00BC6053" w:rsidRPr="00CE15C2" w:rsidRDefault="00BC6053" w:rsidP="00CE15C2">
      <w:pPr>
        <w:spacing w:after="0" w:line="240" w:lineRule="auto"/>
        <w:contextualSpacing/>
        <w:jc w:val="center"/>
        <w:rPr>
          <w:rFonts w:ascii="Times New Roman" w:hAnsi="Times New Roman"/>
          <w:b/>
        </w:rPr>
      </w:pPr>
    </w:p>
    <w:p w:rsidR="00BC6053" w:rsidRPr="00CE15C2" w:rsidRDefault="00BC6053" w:rsidP="00CE15C2">
      <w:pPr>
        <w:spacing w:after="0" w:line="240" w:lineRule="auto"/>
        <w:contextualSpacing/>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BC6053" w:rsidRPr="00CE15C2" w:rsidTr="003376E4">
        <w:trPr>
          <w:jc w:val="center"/>
        </w:trPr>
        <w:tc>
          <w:tcPr>
            <w:tcW w:w="2160" w:type="dxa"/>
            <w:tcBorders>
              <w:right w:val="nil"/>
            </w:tcBorders>
          </w:tcPr>
          <w:p w:rsidR="00BC6053" w:rsidRPr="00CE15C2" w:rsidRDefault="00F955E4" w:rsidP="00CE15C2">
            <w:pPr>
              <w:overflowPunct w:val="0"/>
              <w:autoSpaceDE w:val="0"/>
              <w:autoSpaceDN w:val="0"/>
              <w:adjustRightInd w:val="0"/>
              <w:spacing w:after="0" w:line="240" w:lineRule="auto"/>
              <w:ind w:hanging="360"/>
              <w:contextualSpacing/>
              <w:jc w:val="center"/>
              <w:rPr>
                <w:rFonts w:ascii="Times New Roman" w:hAnsi="Times New Roman"/>
                <w:b/>
                <w:sz w:val="28"/>
                <w:szCs w:val="28"/>
              </w:rPr>
            </w:pPr>
            <w:r>
              <w:rPr>
                <w:rFonts w:ascii="Times New Roman" w:hAnsi="Times New Roman"/>
                <w:b/>
                <w:sz w:val="28"/>
                <w:szCs w:val="28"/>
              </w:rPr>
              <w:t>29.12.2022</w:t>
            </w:r>
          </w:p>
        </w:tc>
        <w:tc>
          <w:tcPr>
            <w:tcW w:w="2520" w:type="dxa"/>
            <w:tcBorders>
              <w:top w:val="nil"/>
              <w:left w:val="nil"/>
              <w:bottom w:val="nil"/>
              <w:right w:val="nil"/>
            </w:tcBorders>
          </w:tcPr>
          <w:p w:rsidR="00BC6053" w:rsidRPr="00CE15C2" w:rsidRDefault="00BC6053" w:rsidP="00F955E4">
            <w:pPr>
              <w:overflowPunct w:val="0"/>
              <w:autoSpaceDE w:val="0"/>
              <w:autoSpaceDN w:val="0"/>
              <w:adjustRightInd w:val="0"/>
              <w:spacing w:after="0" w:line="240" w:lineRule="auto"/>
              <w:ind w:left="287" w:hanging="360"/>
              <w:contextualSpacing/>
              <w:rPr>
                <w:rFonts w:ascii="Times New Roman" w:hAnsi="Times New Roman"/>
                <w:b/>
                <w:sz w:val="28"/>
                <w:szCs w:val="28"/>
              </w:rPr>
            </w:pPr>
          </w:p>
        </w:tc>
        <w:tc>
          <w:tcPr>
            <w:tcW w:w="540" w:type="dxa"/>
            <w:tcBorders>
              <w:top w:val="nil"/>
              <w:left w:val="nil"/>
              <w:bottom w:val="nil"/>
              <w:right w:val="nil"/>
            </w:tcBorders>
          </w:tcPr>
          <w:p w:rsidR="00BC6053" w:rsidRPr="00CE15C2" w:rsidRDefault="00BC6053" w:rsidP="00F955E4">
            <w:pPr>
              <w:overflowPunct w:val="0"/>
              <w:autoSpaceDE w:val="0"/>
              <w:autoSpaceDN w:val="0"/>
              <w:adjustRightInd w:val="0"/>
              <w:spacing w:after="0" w:line="240" w:lineRule="auto"/>
              <w:ind w:left="287" w:hanging="360"/>
              <w:contextualSpacing/>
              <w:rPr>
                <w:rFonts w:ascii="Times New Roman" w:hAnsi="Times New Roman"/>
                <w:b/>
                <w:sz w:val="28"/>
                <w:szCs w:val="28"/>
              </w:rPr>
            </w:pPr>
            <w:r w:rsidRPr="00CE15C2">
              <w:rPr>
                <w:rFonts w:ascii="Times New Roman" w:hAnsi="Times New Roman"/>
                <w:b/>
                <w:sz w:val="28"/>
                <w:szCs w:val="28"/>
              </w:rPr>
              <w:t>№</w:t>
            </w:r>
          </w:p>
        </w:tc>
        <w:tc>
          <w:tcPr>
            <w:tcW w:w="1260" w:type="dxa"/>
            <w:tcBorders>
              <w:top w:val="nil"/>
              <w:left w:val="nil"/>
              <w:right w:val="nil"/>
            </w:tcBorders>
          </w:tcPr>
          <w:p w:rsidR="00BC6053" w:rsidRPr="00CE15C2" w:rsidRDefault="00F955E4" w:rsidP="00CE15C2">
            <w:pPr>
              <w:overflowPunct w:val="0"/>
              <w:autoSpaceDE w:val="0"/>
              <w:autoSpaceDN w:val="0"/>
              <w:adjustRightInd w:val="0"/>
              <w:spacing w:after="0" w:line="240" w:lineRule="auto"/>
              <w:ind w:hanging="360"/>
              <w:contextualSpacing/>
              <w:jc w:val="center"/>
              <w:rPr>
                <w:rFonts w:ascii="Times New Roman" w:hAnsi="Times New Roman"/>
                <w:b/>
                <w:sz w:val="28"/>
                <w:szCs w:val="28"/>
              </w:rPr>
            </w:pPr>
            <w:r>
              <w:rPr>
                <w:rFonts w:ascii="Times New Roman" w:hAnsi="Times New Roman"/>
                <w:b/>
                <w:sz w:val="28"/>
                <w:szCs w:val="28"/>
              </w:rPr>
              <w:t>976-п</w:t>
            </w:r>
          </w:p>
        </w:tc>
      </w:tr>
    </w:tbl>
    <w:p w:rsidR="00BC6053" w:rsidRPr="00CE15C2" w:rsidRDefault="00BC6053" w:rsidP="00CE15C2">
      <w:pPr>
        <w:spacing w:after="0" w:line="240" w:lineRule="auto"/>
        <w:contextualSpacing/>
        <w:jc w:val="center"/>
        <w:rPr>
          <w:rFonts w:ascii="Academy Cyr" w:hAnsi="Academy Cyr"/>
          <w:sz w:val="16"/>
          <w:szCs w:val="16"/>
        </w:rPr>
      </w:pPr>
    </w:p>
    <w:p w:rsidR="00BC6053" w:rsidRPr="00CE15C2" w:rsidRDefault="00BC6053" w:rsidP="00CE15C2">
      <w:pPr>
        <w:spacing w:after="0" w:line="240" w:lineRule="auto"/>
        <w:contextualSpacing/>
        <w:jc w:val="center"/>
        <w:rPr>
          <w:rFonts w:ascii="Academy Cyr" w:hAnsi="Academy Cyr"/>
          <w:sz w:val="24"/>
          <w:szCs w:val="24"/>
        </w:rPr>
      </w:pPr>
      <w:r w:rsidRPr="00CE15C2">
        <w:rPr>
          <w:rFonts w:ascii="Academy Cyr" w:hAnsi="Academy Cyr"/>
          <w:sz w:val="24"/>
          <w:szCs w:val="24"/>
        </w:rPr>
        <w:t>г. Пущино</w:t>
      </w:r>
    </w:p>
    <w:p w:rsidR="00314495" w:rsidRPr="00CE15C2" w:rsidRDefault="00314495" w:rsidP="00CE15C2">
      <w:pPr>
        <w:widowControl w:val="0"/>
        <w:spacing w:after="0" w:line="240" w:lineRule="auto"/>
        <w:contextualSpacing/>
        <w:jc w:val="center"/>
        <w:rPr>
          <w:rFonts w:ascii="Times New Roman" w:hAnsi="Times New Roman"/>
          <w:sz w:val="24"/>
          <w:szCs w:val="24"/>
        </w:rPr>
      </w:pPr>
      <w:r w:rsidRPr="00CE15C2">
        <w:rPr>
          <w:rFonts w:ascii="Times New Roman" w:hAnsi="Times New Roman"/>
          <w:sz w:val="24"/>
          <w:szCs w:val="24"/>
        </w:rPr>
        <w:t xml:space="preserve">            ┌</w:t>
      </w:r>
      <w:r w:rsidRPr="00CE15C2">
        <w:rPr>
          <w:rFonts w:ascii="Times New Roman" w:hAnsi="Times New Roman"/>
          <w:sz w:val="24"/>
          <w:szCs w:val="24"/>
        </w:rPr>
        <w:tab/>
      </w:r>
      <w:r w:rsidRPr="00CE15C2">
        <w:rPr>
          <w:rFonts w:ascii="Times New Roman" w:hAnsi="Times New Roman"/>
          <w:sz w:val="24"/>
          <w:szCs w:val="24"/>
        </w:rPr>
        <w:tab/>
        <w:t xml:space="preserve">                                                                           </w:t>
      </w:r>
      <w:r w:rsidRPr="00CE15C2">
        <w:rPr>
          <w:rFonts w:ascii="Times New Roman" w:hAnsi="Times New Roman"/>
          <w:sz w:val="24"/>
          <w:szCs w:val="24"/>
        </w:rPr>
        <w:tab/>
      </w:r>
      <w:r w:rsidRPr="00CE15C2">
        <w:rPr>
          <w:rFonts w:ascii="Times New Roman" w:hAnsi="Times New Roman"/>
          <w:sz w:val="24"/>
          <w:szCs w:val="24"/>
        </w:rPr>
        <w:tab/>
        <w:t xml:space="preserve">        ┐</w:t>
      </w:r>
    </w:p>
    <w:p w:rsidR="00314495" w:rsidRPr="00CE15C2" w:rsidRDefault="00314495" w:rsidP="00CE15C2">
      <w:pPr>
        <w:keepNext/>
        <w:spacing w:after="0" w:line="240" w:lineRule="auto"/>
        <w:ind w:firstLine="709"/>
        <w:contextualSpacing/>
        <w:jc w:val="center"/>
        <w:outlineLvl w:val="1"/>
        <w:rPr>
          <w:rFonts w:ascii="Times New Roman" w:hAnsi="Times New Roman" w:cs="Arial"/>
          <w:bCs/>
          <w:iCs/>
          <w:sz w:val="24"/>
          <w:szCs w:val="24"/>
          <w:lang w:eastAsia="ru-RU"/>
        </w:rPr>
      </w:pPr>
      <w:r w:rsidRPr="00CE15C2">
        <w:rPr>
          <w:rFonts w:ascii="Times New Roman" w:hAnsi="Times New Roman" w:cs="Arial"/>
          <w:bCs/>
          <w:iCs/>
          <w:sz w:val="24"/>
          <w:szCs w:val="24"/>
          <w:lang w:eastAsia="ru-RU"/>
        </w:rPr>
        <w:t xml:space="preserve">Об утверждении </w:t>
      </w:r>
    </w:p>
    <w:p w:rsidR="00314495" w:rsidRPr="00CE15C2" w:rsidRDefault="00314495" w:rsidP="00CE15C2">
      <w:pPr>
        <w:keepNext/>
        <w:spacing w:after="0" w:line="240" w:lineRule="auto"/>
        <w:ind w:firstLine="709"/>
        <w:contextualSpacing/>
        <w:jc w:val="center"/>
        <w:outlineLvl w:val="1"/>
        <w:rPr>
          <w:rFonts w:ascii="Times New Roman" w:hAnsi="Times New Roman" w:cs="Arial"/>
          <w:bCs/>
          <w:iCs/>
          <w:sz w:val="24"/>
          <w:szCs w:val="24"/>
          <w:lang w:eastAsia="ru-RU"/>
        </w:rPr>
      </w:pPr>
      <w:r w:rsidRPr="00CE15C2">
        <w:rPr>
          <w:rFonts w:ascii="Times New Roman" w:hAnsi="Times New Roman" w:cs="Arial"/>
          <w:bCs/>
          <w:iCs/>
          <w:sz w:val="24"/>
          <w:szCs w:val="24"/>
          <w:lang w:eastAsia="ru-RU"/>
        </w:rPr>
        <w:t xml:space="preserve">Порядка разработки и реализации муниципальных программ </w:t>
      </w:r>
    </w:p>
    <w:p w:rsidR="00314495" w:rsidRPr="00CE15C2" w:rsidRDefault="00314495" w:rsidP="00CE15C2">
      <w:pPr>
        <w:keepNext/>
        <w:spacing w:after="0" w:line="240" w:lineRule="auto"/>
        <w:ind w:firstLine="709"/>
        <w:contextualSpacing/>
        <w:jc w:val="center"/>
        <w:outlineLvl w:val="1"/>
        <w:rPr>
          <w:rFonts w:ascii="Times New Roman" w:hAnsi="Times New Roman" w:cs="Arial"/>
          <w:bCs/>
          <w:iCs/>
          <w:sz w:val="24"/>
          <w:szCs w:val="24"/>
          <w:lang w:eastAsia="ru-RU"/>
        </w:rPr>
      </w:pPr>
      <w:r w:rsidRPr="00CE15C2">
        <w:rPr>
          <w:rFonts w:ascii="Times New Roman" w:hAnsi="Times New Roman" w:cs="Arial"/>
          <w:bCs/>
          <w:iCs/>
          <w:sz w:val="24"/>
          <w:szCs w:val="24"/>
          <w:lang w:eastAsia="ru-RU"/>
        </w:rPr>
        <w:t>городского округа Пущино Московской области</w:t>
      </w:r>
    </w:p>
    <w:p w:rsidR="00314495" w:rsidRPr="00CE15C2" w:rsidRDefault="00314495" w:rsidP="00CE15C2">
      <w:pPr>
        <w:keepNext/>
        <w:spacing w:after="0" w:line="240" w:lineRule="auto"/>
        <w:ind w:firstLine="709"/>
        <w:contextualSpacing/>
        <w:jc w:val="center"/>
        <w:outlineLvl w:val="1"/>
        <w:rPr>
          <w:rFonts w:ascii="Times New Roman" w:hAnsi="Times New Roman" w:cs="Arial"/>
          <w:bCs/>
          <w:iCs/>
          <w:sz w:val="24"/>
          <w:szCs w:val="24"/>
          <w:lang w:eastAsia="ru-RU"/>
        </w:rPr>
      </w:pPr>
    </w:p>
    <w:p w:rsidR="006E373E" w:rsidRPr="00CE15C2" w:rsidRDefault="006E373E" w:rsidP="00CE15C2">
      <w:pPr>
        <w:keepNext/>
        <w:spacing w:after="0" w:line="240" w:lineRule="auto"/>
        <w:ind w:firstLine="709"/>
        <w:contextualSpacing/>
        <w:jc w:val="center"/>
        <w:outlineLvl w:val="1"/>
        <w:rPr>
          <w:rFonts w:ascii="Times New Roman" w:hAnsi="Times New Roman" w:cs="Arial"/>
          <w:bCs/>
          <w:iCs/>
          <w:sz w:val="24"/>
          <w:szCs w:val="24"/>
          <w:lang w:eastAsia="ru-RU"/>
        </w:rPr>
      </w:pPr>
    </w:p>
    <w:p w:rsidR="00314495" w:rsidRPr="00CE15C2" w:rsidRDefault="00314495" w:rsidP="00CE15C2">
      <w:pPr>
        <w:shd w:val="clear" w:color="auto" w:fill="FFFFFF"/>
        <w:spacing w:after="0" w:line="240" w:lineRule="auto"/>
        <w:ind w:firstLine="709"/>
        <w:contextualSpacing/>
        <w:jc w:val="both"/>
        <w:rPr>
          <w:rFonts w:ascii="Times New Roman" w:hAnsi="Times New Roman"/>
          <w:sz w:val="24"/>
          <w:szCs w:val="24"/>
          <w:lang w:eastAsia="ru-RU"/>
        </w:rPr>
      </w:pPr>
      <w:r w:rsidRPr="00CE15C2">
        <w:rPr>
          <w:rFonts w:ascii="Times New Roman" w:hAnsi="Times New Roman"/>
          <w:sz w:val="24"/>
          <w:szCs w:val="24"/>
          <w:lang w:eastAsia="ru-RU"/>
        </w:rPr>
        <w:t>Руководствуясь ст. 179 Бюджетного кодекса Российской Федерации, Федеральным законом Российской Федерации от 06.10.2003 № 131</w:t>
      </w:r>
      <w:r w:rsidR="006E373E" w:rsidRPr="00CE15C2">
        <w:rPr>
          <w:rFonts w:ascii="Times New Roman" w:hAnsi="Times New Roman"/>
          <w:sz w:val="24"/>
          <w:szCs w:val="24"/>
          <w:lang w:eastAsia="ru-RU"/>
        </w:rPr>
        <w:t>-</w:t>
      </w:r>
      <w:r w:rsidRPr="00CE15C2">
        <w:rPr>
          <w:rFonts w:ascii="Times New Roman" w:hAnsi="Times New Roman"/>
          <w:sz w:val="24"/>
          <w:szCs w:val="24"/>
          <w:lang w:eastAsia="ru-RU"/>
        </w:rPr>
        <w:t xml:space="preserve">ФЗ «Об общих принципах организации местного самоуправления в Российской Федерации», постановлением Правительства Московской области от </w:t>
      </w:r>
      <w:r w:rsidR="00813A34">
        <w:rPr>
          <w:rFonts w:ascii="Times New Roman" w:hAnsi="Times New Roman"/>
          <w:sz w:val="24"/>
          <w:szCs w:val="24"/>
          <w:lang w:eastAsia="ru-RU"/>
        </w:rPr>
        <w:t>19.08.2022</w:t>
      </w:r>
      <w:r w:rsidRPr="00CE15C2">
        <w:rPr>
          <w:rFonts w:ascii="Times New Roman" w:hAnsi="Times New Roman"/>
          <w:sz w:val="24"/>
          <w:szCs w:val="24"/>
          <w:lang w:eastAsia="ru-RU"/>
        </w:rPr>
        <w:t xml:space="preserve"> № </w:t>
      </w:r>
      <w:r w:rsidR="00813A34">
        <w:rPr>
          <w:rFonts w:ascii="Times New Roman" w:hAnsi="Times New Roman"/>
          <w:sz w:val="24"/>
          <w:szCs w:val="24"/>
          <w:lang w:eastAsia="ru-RU"/>
        </w:rPr>
        <w:t>881/27</w:t>
      </w:r>
      <w:r w:rsidR="00A35A61" w:rsidRPr="00CE15C2">
        <w:rPr>
          <w:rFonts w:ascii="Times New Roman" w:hAnsi="Times New Roman"/>
          <w:sz w:val="24"/>
          <w:szCs w:val="24"/>
          <w:lang w:eastAsia="ru-RU"/>
        </w:rPr>
        <w:t xml:space="preserve"> «</w:t>
      </w:r>
      <w:r w:rsidR="00813A34">
        <w:rPr>
          <w:rFonts w:ascii="Times New Roman" w:hAnsi="Times New Roman"/>
          <w:sz w:val="24"/>
          <w:szCs w:val="24"/>
          <w:lang w:eastAsia="ru-RU"/>
        </w:rPr>
        <w:t>Об утверждении П</w:t>
      </w:r>
      <w:r w:rsidR="00A35A61" w:rsidRPr="00CE15C2">
        <w:rPr>
          <w:rFonts w:ascii="Times New Roman" w:hAnsi="Times New Roman"/>
          <w:sz w:val="24"/>
          <w:szCs w:val="24"/>
          <w:lang w:eastAsia="ru-RU"/>
        </w:rPr>
        <w:t>орядк</w:t>
      </w:r>
      <w:r w:rsidR="00813A34">
        <w:rPr>
          <w:rFonts w:ascii="Times New Roman" w:hAnsi="Times New Roman"/>
          <w:sz w:val="24"/>
          <w:szCs w:val="24"/>
          <w:lang w:eastAsia="ru-RU"/>
        </w:rPr>
        <w:t>а</w:t>
      </w:r>
      <w:r w:rsidR="00A35A61" w:rsidRPr="00CE15C2">
        <w:rPr>
          <w:rFonts w:ascii="Times New Roman" w:hAnsi="Times New Roman"/>
          <w:sz w:val="24"/>
          <w:szCs w:val="24"/>
          <w:lang w:eastAsia="ru-RU"/>
        </w:rPr>
        <w:t xml:space="preserve"> разработки и реализации государственных программ Московской области»</w:t>
      </w:r>
      <w:r w:rsidRPr="00CE15C2">
        <w:rPr>
          <w:rFonts w:ascii="Times New Roman" w:hAnsi="Times New Roman"/>
          <w:sz w:val="24"/>
          <w:szCs w:val="24"/>
          <w:lang w:eastAsia="ru-RU"/>
        </w:rPr>
        <w:t>, Уставом городского округа Пущино Московской области,</w:t>
      </w:r>
    </w:p>
    <w:p w:rsidR="00314495" w:rsidRPr="00CE15C2" w:rsidRDefault="00314495" w:rsidP="00CE15C2">
      <w:pPr>
        <w:shd w:val="clear" w:color="auto" w:fill="FFFFFF"/>
        <w:spacing w:after="0" w:line="240" w:lineRule="auto"/>
        <w:ind w:firstLine="709"/>
        <w:contextualSpacing/>
        <w:rPr>
          <w:rFonts w:ascii="Times New Roman" w:hAnsi="Times New Roman"/>
          <w:sz w:val="24"/>
          <w:szCs w:val="24"/>
          <w:lang w:eastAsia="ru-RU"/>
        </w:rPr>
      </w:pPr>
    </w:p>
    <w:p w:rsidR="00314495" w:rsidRPr="00CE15C2" w:rsidRDefault="00314495" w:rsidP="00CE15C2">
      <w:pPr>
        <w:shd w:val="clear" w:color="auto" w:fill="FFFFFF"/>
        <w:spacing w:after="0" w:line="240" w:lineRule="auto"/>
        <w:ind w:firstLine="709"/>
        <w:contextualSpacing/>
        <w:jc w:val="center"/>
        <w:rPr>
          <w:rFonts w:ascii="Times New Roman" w:hAnsi="Times New Roman"/>
          <w:sz w:val="24"/>
          <w:szCs w:val="24"/>
          <w:lang w:eastAsia="ru-RU"/>
        </w:rPr>
      </w:pPr>
      <w:r w:rsidRPr="00CE15C2">
        <w:rPr>
          <w:rFonts w:ascii="Times New Roman" w:hAnsi="Times New Roman"/>
          <w:sz w:val="24"/>
          <w:szCs w:val="24"/>
          <w:lang w:eastAsia="ru-RU"/>
        </w:rPr>
        <w:t>ПОСТАНОВЛЯЮ:</w:t>
      </w:r>
    </w:p>
    <w:p w:rsidR="00314495" w:rsidRPr="00CE15C2" w:rsidRDefault="00314495" w:rsidP="00CE15C2">
      <w:pPr>
        <w:keepNext/>
        <w:spacing w:after="0" w:line="240" w:lineRule="auto"/>
        <w:ind w:firstLine="709"/>
        <w:contextualSpacing/>
        <w:jc w:val="both"/>
        <w:outlineLvl w:val="1"/>
        <w:rPr>
          <w:rFonts w:ascii="Times New Roman" w:hAnsi="Times New Roman"/>
          <w:sz w:val="24"/>
          <w:szCs w:val="24"/>
          <w:lang w:eastAsia="ru-RU"/>
        </w:rPr>
      </w:pPr>
    </w:p>
    <w:p w:rsidR="002575F5" w:rsidRPr="00CE15C2" w:rsidRDefault="002575F5" w:rsidP="00CE15C2">
      <w:pPr>
        <w:numPr>
          <w:ilvl w:val="0"/>
          <w:numId w:val="38"/>
        </w:numPr>
        <w:spacing w:after="0" w:line="240" w:lineRule="auto"/>
        <w:ind w:left="0" w:firstLine="709"/>
        <w:contextualSpacing/>
        <w:jc w:val="both"/>
        <w:rPr>
          <w:rFonts w:ascii="Times New Roman" w:hAnsi="Times New Roman"/>
          <w:sz w:val="24"/>
          <w:szCs w:val="24"/>
        </w:rPr>
      </w:pPr>
      <w:r w:rsidRPr="00CE15C2">
        <w:rPr>
          <w:rFonts w:ascii="Times New Roman" w:hAnsi="Times New Roman"/>
          <w:sz w:val="24"/>
          <w:szCs w:val="24"/>
        </w:rPr>
        <w:t xml:space="preserve">Утвердить </w:t>
      </w:r>
      <w:r w:rsidR="00784689" w:rsidRPr="00CE15C2">
        <w:rPr>
          <w:rFonts w:ascii="Times New Roman" w:hAnsi="Times New Roman"/>
          <w:sz w:val="24"/>
          <w:szCs w:val="24"/>
        </w:rPr>
        <w:t xml:space="preserve">прилагаемый </w:t>
      </w:r>
      <w:r w:rsidR="000B64A9" w:rsidRPr="00CE15C2">
        <w:rPr>
          <w:rFonts w:ascii="Times New Roman" w:hAnsi="Times New Roman"/>
          <w:bCs/>
          <w:iCs/>
          <w:sz w:val="24"/>
          <w:szCs w:val="24"/>
        </w:rPr>
        <w:t>Порядок разработки и реализации муниципальных программ городского округа Пущино Московской области</w:t>
      </w:r>
      <w:r w:rsidR="009D0ACD" w:rsidRPr="00CE15C2">
        <w:rPr>
          <w:rFonts w:ascii="Times New Roman" w:hAnsi="Times New Roman"/>
          <w:bCs/>
          <w:iCs/>
          <w:sz w:val="24"/>
          <w:szCs w:val="24"/>
        </w:rPr>
        <w:t>.</w:t>
      </w:r>
    </w:p>
    <w:p w:rsidR="002575F5" w:rsidRPr="00CE15C2" w:rsidRDefault="002575F5" w:rsidP="00CE15C2">
      <w:pPr>
        <w:numPr>
          <w:ilvl w:val="0"/>
          <w:numId w:val="38"/>
        </w:numPr>
        <w:spacing w:after="0" w:line="240" w:lineRule="auto"/>
        <w:ind w:left="0" w:firstLine="709"/>
        <w:contextualSpacing/>
        <w:jc w:val="both"/>
        <w:rPr>
          <w:rFonts w:ascii="Times New Roman" w:hAnsi="Times New Roman"/>
          <w:sz w:val="24"/>
          <w:szCs w:val="24"/>
        </w:rPr>
      </w:pPr>
      <w:r w:rsidRPr="00CE15C2">
        <w:rPr>
          <w:rFonts w:ascii="Times New Roman" w:hAnsi="Times New Roman"/>
          <w:sz w:val="24"/>
          <w:szCs w:val="24"/>
          <w:lang w:eastAsia="ru-RU"/>
        </w:rPr>
        <w:t>Признать утратившими силу:</w:t>
      </w:r>
    </w:p>
    <w:p w:rsidR="002575F5" w:rsidRPr="00CE15C2" w:rsidRDefault="002575F5" w:rsidP="00CE15C2">
      <w:pPr>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lang w:eastAsia="ru-RU"/>
        </w:rPr>
        <w:t xml:space="preserve">- </w:t>
      </w:r>
      <w:r w:rsidR="00314495" w:rsidRPr="00CE15C2">
        <w:rPr>
          <w:rFonts w:ascii="Times New Roman" w:hAnsi="Times New Roman" w:cs="Arial"/>
          <w:bCs/>
          <w:iCs/>
          <w:sz w:val="24"/>
          <w:szCs w:val="24"/>
          <w:lang w:eastAsia="ru-RU"/>
        </w:rPr>
        <w:t xml:space="preserve">постановление Администрации города Пущино от 08.11.2016 № 515-п </w:t>
      </w:r>
      <w:r w:rsidR="008D3C76">
        <w:rPr>
          <w:rFonts w:ascii="Times New Roman" w:hAnsi="Times New Roman" w:cs="Arial"/>
          <w:bCs/>
          <w:iCs/>
          <w:sz w:val="24"/>
          <w:szCs w:val="24"/>
          <w:lang w:eastAsia="ru-RU"/>
        </w:rPr>
        <w:br/>
      </w:r>
      <w:r w:rsidR="00314495" w:rsidRPr="00CE15C2">
        <w:rPr>
          <w:rFonts w:ascii="Times New Roman" w:hAnsi="Times New Roman"/>
          <w:sz w:val="24"/>
          <w:szCs w:val="24"/>
        </w:rPr>
        <w:t>«Об утверждении Порядка разработки и реализации муниципальных программ городского округа Пущино Московской области»</w:t>
      </w:r>
      <w:r w:rsidRPr="00CE15C2">
        <w:rPr>
          <w:rFonts w:ascii="Times New Roman" w:hAnsi="Times New Roman"/>
          <w:sz w:val="24"/>
          <w:szCs w:val="24"/>
        </w:rPr>
        <w:t>;</w:t>
      </w:r>
    </w:p>
    <w:p w:rsidR="002575F5" w:rsidRPr="00CE15C2" w:rsidRDefault="002575F5" w:rsidP="00CE15C2">
      <w:pPr>
        <w:spacing w:after="0" w:line="240" w:lineRule="auto"/>
        <w:ind w:firstLine="709"/>
        <w:contextualSpacing/>
        <w:jc w:val="both"/>
        <w:rPr>
          <w:rFonts w:ascii="Times New Roman" w:hAnsi="Times New Roman" w:cs="Arial"/>
          <w:bCs/>
          <w:iCs/>
          <w:sz w:val="24"/>
          <w:szCs w:val="24"/>
          <w:lang w:eastAsia="ru-RU"/>
        </w:rPr>
      </w:pPr>
      <w:r w:rsidRPr="00CE15C2">
        <w:rPr>
          <w:rFonts w:ascii="Times New Roman" w:hAnsi="Times New Roman"/>
          <w:sz w:val="24"/>
          <w:szCs w:val="24"/>
        </w:rPr>
        <w:t>-</w:t>
      </w:r>
      <w:r w:rsidR="00314495" w:rsidRPr="00CE15C2">
        <w:rPr>
          <w:rFonts w:ascii="Times New Roman" w:hAnsi="Times New Roman" w:cs="Arial"/>
          <w:bCs/>
          <w:iCs/>
          <w:sz w:val="24"/>
          <w:szCs w:val="24"/>
          <w:lang w:eastAsia="ru-RU"/>
        </w:rPr>
        <w:t xml:space="preserve"> </w:t>
      </w:r>
      <w:r w:rsidRPr="00CE15C2">
        <w:rPr>
          <w:rFonts w:ascii="Times New Roman" w:hAnsi="Times New Roman" w:cs="Arial"/>
          <w:bCs/>
          <w:iCs/>
          <w:sz w:val="24"/>
          <w:szCs w:val="24"/>
          <w:lang w:eastAsia="ru-RU"/>
        </w:rPr>
        <w:t xml:space="preserve">постановление администрации городского округа Пущино </w:t>
      </w:r>
      <w:r w:rsidR="00314495" w:rsidRPr="00CE15C2">
        <w:rPr>
          <w:rFonts w:ascii="Times New Roman" w:hAnsi="Times New Roman" w:cs="Arial"/>
          <w:bCs/>
          <w:iCs/>
          <w:sz w:val="24"/>
          <w:szCs w:val="24"/>
          <w:lang w:eastAsia="ru-RU"/>
        </w:rPr>
        <w:t>от 27.12.2017 № 650-п</w:t>
      </w:r>
      <w:r w:rsidRPr="00CE15C2">
        <w:rPr>
          <w:rFonts w:ascii="Times New Roman" w:hAnsi="Times New Roman" w:cs="Arial"/>
          <w:bCs/>
          <w:iCs/>
          <w:sz w:val="24"/>
          <w:szCs w:val="24"/>
          <w:lang w:eastAsia="ru-RU"/>
        </w:rPr>
        <w:t xml:space="preserve"> </w:t>
      </w:r>
      <w:r w:rsidR="008D3C76">
        <w:rPr>
          <w:rFonts w:ascii="Times New Roman" w:hAnsi="Times New Roman" w:cs="Arial"/>
          <w:bCs/>
          <w:iCs/>
          <w:sz w:val="24"/>
          <w:szCs w:val="24"/>
          <w:lang w:eastAsia="ru-RU"/>
        </w:rPr>
        <w:br/>
      </w:r>
      <w:r w:rsidRPr="00CE15C2">
        <w:rPr>
          <w:rFonts w:ascii="Times New Roman" w:hAnsi="Times New Roman" w:cs="Arial"/>
          <w:bCs/>
          <w:iCs/>
          <w:sz w:val="24"/>
          <w:szCs w:val="24"/>
          <w:lang w:eastAsia="ru-RU"/>
        </w:rPr>
        <w:t>«О внесении изменений в постановление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rsidR="002575F5" w:rsidRPr="00CE15C2" w:rsidRDefault="002575F5" w:rsidP="00CE15C2">
      <w:pPr>
        <w:spacing w:after="0" w:line="240" w:lineRule="auto"/>
        <w:ind w:firstLine="709"/>
        <w:contextualSpacing/>
        <w:jc w:val="both"/>
        <w:rPr>
          <w:rFonts w:ascii="Times New Roman" w:hAnsi="Times New Roman" w:cs="Arial"/>
          <w:bCs/>
          <w:iCs/>
          <w:sz w:val="24"/>
          <w:szCs w:val="24"/>
          <w:lang w:eastAsia="ru-RU"/>
        </w:rPr>
      </w:pPr>
      <w:r w:rsidRPr="00CE15C2">
        <w:rPr>
          <w:rFonts w:ascii="Times New Roman" w:hAnsi="Times New Roman" w:cs="Arial"/>
          <w:bCs/>
          <w:iCs/>
          <w:sz w:val="24"/>
          <w:szCs w:val="24"/>
          <w:lang w:eastAsia="ru-RU"/>
        </w:rPr>
        <w:t xml:space="preserve">- постановление администрации городского округа Пущино от 01.04.2019 № 144-п </w:t>
      </w:r>
      <w:r w:rsidR="008D3C76">
        <w:rPr>
          <w:rFonts w:ascii="Times New Roman" w:hAnsi="Times New Roman" w:cs="Arial"/>
          <w:bCs/>
          <w:iCs/>
          <w:sz w:val="24"/>
          <w:szCs w:val="24"/>
          <w:lang w:eastAsia="ru-RU"/>
        </w:rPr>
        <w:br/>
      </w:r>
      <w:r w:rsidRPr="00CE15C2">
        <w:rPr>
          <w:rFonts w:ascii="Times New Roman" w:hAnsi="Times New Roman" w:cs="Arial"/>
          <w:bCs/>
          <w:iCs/>
          <w:sz w:val="24"/>
          <w:szCs w:val="24"/>
          <w:lang w:eastAsia="ru-RU"/>
        </w:rPr>
        <w:t>«О внесении изменений в постановление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rsidR="002575F5" w:rsidRPr="00CE15C2" w:rsidRDefault="002575F5" w:rsidP="00CE15C2">
      <w:pPr>
        <w:spacing w:after="0" w:line="240" w:lineRule="auto"/>
        <w:ind w:firstLine="709"/>
        <w:contextualSpacing/>
        <w:jc w:val="both"/>
        <w:rPr>
          <w:rFonts w:ascii="Times New Roman" w:hAnsi="Times New Roman" w:cs="Arial"/>
          <w:bCs/>
          <w:iCs/>
          <w:sz w:val="24"/>
          <w:szCs w:val="24"/>
          <w:lang w:eastAsia="ru-RU"/>
        </w:rPr>
      </w:pPr>
      <w:r w:rsidRPr="00CE15C2">
        <w:rPr>
          <w:rFonts w:ascii="Times New Roman" w:hAnsi="Times New Roman" w:cs="Arial"/>
          <w:bCs/>
          <w:iCs/>
          <w:sz w:val="24"/>
          <w:szCs w:val="24"/>
          <w:lang w:eastAsia="ru-RU"/>
        </w:rPr>
        <w:t xml:space="preserve">- постановление администрации городского округа Пущино от 18.12.2019 № 535-п </w:t>
      </w:r>
      <w:r w:rsidR="008D3C76">
        <w:rPr>
          <w:rFonts w:ascii="Times New Roman" w:hAnsi="Times New Roman" w:cs="Arial"/>
          <w:bCs/>
          <w:iCs/>
          <w:sz w:val="24"/>
          <w:szCs w:val="24"/>
          <w:lang w:eastAsia="ru-RU"/>
        </w:rPr>
        <w:br/>
      </w:r>
      <w:r w:rsidRPr="00CE15C2">
        <w:rPr>
          <w:rFonts w:ascii="Times New Roman" w:hAnsi="Times New Roman" w:cs="Arial"/>
          <w:bCs/>
          <w:iCs/>
          <w:sz w:val="24"/>
          <w:szCs w:val="24"/>
          <w:lang w:eastAsia="ru-RU"/>
        </w:rPr>
        <w:t>«О внесении изменений в постановление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rsidR="009862DE" w:rsidRDefault="002575F5" w:rsidP="00CE15C2">
      <w:pPr>
        <w:spacing w:after="0" w:line="240" w:lineRule="auto"/>
        <w:ind w:firstLine="709"/>
        <w:contextualSpacing/>
        <w:jc w:val="both"/>
        <w:rPr>
          <w:rFonts w:ascii="Times New Roman" w:hAnsi="Times New Roman" w:cs="Arial"/>
          <w:bCs/>
          <w:iCs/>
          <w:sz w:val="24"/>
          <w:szCs w:val="24"/>
          <w:lang w:eastAsia="ru-RU"/>
        </w:rPr>
      </w:pPr>
      <w:r w:rsidRPr="00CE15C2">
        <w:rPr>
          <w:rFonts w:ascii="Times New Roman" w:hAnsi="Times New Roman" w:cs="Arial"/>
          <w:bCs/>
          <w:iCs/>
          <w:sz w:val="24"/>
          <w:szCs w:val="24"/>
          <w:lang w:eastAsia="ru-RU"/>
        </w:rPr>
        <w:t xml:space="preserve">- постановление администрации городского округа Пущино от 19.07.2021 № 324-п </w:t>
      </w:r>
      <w:r w:rsidR="008D3C76">
        <w:rPr>
          <w:rFonts w:ascii="Times New Roman" w:hAnsi="Times New Roman" w:cs="Arial"/>
          <w:bCs/>
          <w:iCs/>
          <w:sz w:val="24"/>
          <w:szCs w:val="24"/>
          <w:lang w:eastAsia="ru-RU"/>
        </w:rPr>
        <w:br/>
      </w:r>
      <w:r w:rsidRPr="00CE15C2">
        <w:rPr>
          <w:rFonts w:ascii="Times New Roman" w:hAnsi="Times New Roman" w:cs="Arial"/>
          <w:bCs/>
          <w:iCs/>
          <w:sz w:val="24"/>
          <w:szCs w:val="24"/>
          <w:lang w:eastAsia="ru-RU"/>
        </w:rPr>
        <w:t>«О внесении изменений в постановление Администрации города Пущино от 08.11.2016 № 515-п «Об утверждении Порядка разработки и реализации муниципальных программ городского ок</w:t>
      </w:r>
      <w:r w:rsidR="00B450EC">
        <w:rPr>
          <w:rFonts w:ascii="Times New Roman" w:hAnsi="Times New Roman" w:cs="Arial"/>
          <w:bCs/>
          <w:iCs/>
          <w:sz w:val="24"/>
          <w:szCs w:val="24"/>
          <w:lang w:eastAsia="ru-RU"/>
        </w:rPr>
        <w:t>руга Пущино Московской области»;</w:t>
      </w:r>
    </w:p>
    <w:p w:rsidR="00B450EC" w:rsidRPr="00CE15C2" w:rsidRDefault="00B450EC" w:rsidP="00CE15C2">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 </w:t>
      </w:r>
      <w:r w:rsidRPr="00B450EC">
        <w:rPr>
          <w:rFonts w:ascii="Times New Roman" w:hAnsi="Times New Roman"/>
          <w:bCs/>
          <w:iCs/>
          <w:sz w:val="24"/>
          <w:szCs w:val="24"/>
        </w:rPr>
        <w:t xml:space="preserve">постановление администрации </w:t>
      </w:r>
      <w:r>
        <w:rPr>
          <w:rFonts w:ascii="Times New Roman" w:hAnsi="Times New Roman"/>
          <w:bCs/>
          <w:iCs/>
          <w:sz w:val="24"/>
          <w:szCs w:val="24"/>
        </w:rPr>
        <w:t xml:space="preserve">городского округа Пущино </w:t>
      </w:r>
      <w:r w:rsidRPr="001C5A29">
        <w:rPr>
          <w:rFonts w:ascii="Times New Roman" w:hAnsi="Times New Roman"/>
          <w:bCs/>
          <w:iCs/>
          <w:sz w:val="24"/>
          <w:szCs w:val="24"/>
        </w:rPr>
        <w:t>от 19.12.2022 №</w:t>
      </w:r>
      <w:r w:rsidR="0068430B">
        <w:rPr>
          <w:rFonts w:ascii="Times New Roman" w:hAnsi="Times New Roman"/>
          <w:bCs/>
          <w:iCs/>
          <w:sz w:val="24"/>
          <w:szCs w:val="24"/>
        </w:rPr>
        <w:t xml:space="preserve"> </w:t>
      </w:r>
      <w:r w:rsidR="00A731FB" w:rsidRPr="001C5A29">
        <w:rPr>
          <w:rFonts w:ascii="Times New Roman" w:hAnsi="Times New Roman"/>
          <w:bCs/>
          <w:iCs/>
          <w:sz w:val="24"/>
          <w:szCs w:val="24"/>
        </w:rPr>
        <w:t>930</w:t>
      </w:r>
      <w:r w:rsidRPr="001C5A29">
        <w:rPr>
          <w:rFonts w:ascii="Times New Roman" w:hAnsi="Times New Roman"/>
          <w:bCs/>
          <w:iCs/>
          <w:sz w:val="24"/>
          <w:szCs w:val="24"/>
        </w:rPr>
        <w:t>-п</w:t>
      </w:r>
      <w:r w:rsidRPr="00B450EC">
        <w:rPr>
          <w:rFonts w:ascii="Times New Roman" w:hAnsi="Times New Roman"/>
          <w:bCs/>
          <w:iCs/>
          <w:sz w:val="24"/>
          <w:szCs w:val="24"/>
        </w:rPr>
        <w:t xml:space="preserve"> </w:t>
      </w:r>
      <w:r w:rsidRPr="00B450EC">
        <w:rPr>
          <w:rFonts w:ascii="Times New Roman" w:hAnsi="Times New Roman"/>
          <w:bCs/>
          <w:iCs/>
          <w:sz w:val="24"/>
          <w:szCs w:val="24"/>
        </w:rPr>
        <w:br/>
        <w:t>«О внесении изменений в постановление Администрации города Пущино от 08.11.2016 № 515-п «Об утверждении Порядка разработки и реализации муниципальных программ городского ок</w:t>
      </w:r>
      <w:r w:rsidR="00A71804">
        <w:rPr>
          <w:rFonts w:ascii="Times New Roman" w:hAnsi="Times New Roman"/>
          <w:bCs/>
          <w:iCs/>
          <w:sz w:val="24"/>
          <w:szCs w:val="24"/>
        </w:rPr>
        <w:t>руга Пущино Московской области».</w:t>
      </w:r>
    </w:p>
    <w:p w:rsidR="0000678B" w:rsidRPr="00CE15C2" w:rsidRDefault="0000678B" w:rsidP="00CE15C2">
      <w:pPr>
        <w:numPr>
          <w:ilvl w:val="0"/>
          <w:numId w:val="38"/>
        </w:numPr>
        <w:spacing w:after="0" w:line="240" w:lineRule="auto"/>
        <w:ind w:left="0" w:firstLine="709"/>
        <w:contextualSpacing/>
        <w:jc w:val="both"/>
        <w:rPr>
          <w:rFonts w:ascii="Times New Roman" w:hAnsi="Times New Roman"/>
          <w:sz w:val="24"/>
          <w:szCs w:val="24"/>
        </w:rPr>
      </w:pPr>
      <w:r w:rsidRPr="00CE15C2">
        <w:rPr>
          <w:rFonts w:ascii="Times New Roman" w:hAnsi="Times New Roman"/>
          <w:sz w:val="24"/>
          <w:szCs w:val="24"/>
        </w:rPr>
        <w:t>Настоящее постановление вступает в силу 1 января 2023 года и применяется к правоотношениям, возникающим при разработке муниципальных программ городского округа Пущино Московской области, реализацию которых планируется осуществлять в 2023 и последующих годах.</w:t>
      </w:r>
    </w:p>
    <w:p w:rsidR="00A97EA9" w:rsidRPr="00CE15C2" w:rsidRDefault="00BC6053" w:rsidP="00CE15C2">
      <w:pPr>
        <w:numPr>
          <w:ilvl w:val="0"/>
          <w:numId w:val="38"/>
        </w:numPr>
        <w:spacing w:after="0" w:line="240" w:lineRule="auto"/>
        <w:ind w:left="0" w:firstLine="709"/>
        <w:contextualSpacing/>
        <w:jc w:val="both"/>
        <w:rPr>
          <w:rFonts w:ascii="Times New Roman" w:hAnsi="Times New Roman"/>
          <w:sz w:val="24"/>
          <w:szCs w:val="24"/>
        </w:rPr>
      </w:pPr>
      <w:r w:rsidRPr="00CE15C2">
        <w:rPr>
          <w:rFonts w:ascii="Times New Roman" w:hAnsi="Times New Roman"/>
          <w:sz w:val="24"/>
          <w:szCs w:val="24"/>
        </w:rPr>
        <w:t xml:space="preserve">Общему отделу </w:t>
      </w:r>
      <w:r w:rsidR="00C11BA5" w:rsidRPr="00CE15C2">
        <w:rPr>
          <w:rFonts w:ascii="Times New Roman" w:hAnsi="Times New Roman"/>
          <w:sz w:val="24"/>
          <w:szCs w:val="24"/>
        </w:rPr>
        <w:t>а</w:t>
      </w:r>
      <w:r w:rsidRPr="00CE15C2">
        <w:rPr>
          <w:rFonts w:ascii="Times New Roman" w:hAnsi="Times New Roman"/>
          <w:sz w:val="24"/>
          <w:szCs w:val="24"/>
        </w:rPr>
        <w:t xml:space="preserve">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w:t>
      </w:r>
      <w:r w:rsidR="00C11BA5" w:rsidRPr="00CE15C2">
        <w:rPr>
          <w:rFonts w:ascii="Times New Roman" w:hAnsi="Times New Roman"/>
          <w:sz w:val="24"/>
          <w:szCs w:val="24"/>
        </w:rPr>
        <w:t>а</w:t>
      </w:r>
      <w:r w:rsidRPr="00CE15C2">
        <w:rPr>
          <w:rFonts w:ascii="Times New Roman" w:hAnsi="Times New Roman"/>
          <w:sz w:val="24"/>
          <w:szCs w:val="24"/>
        </w:rPr>
        <w:t>дминистрации городского округа Пущино в сети Интернет.</w:t>
      </w:r>
    </w:p>
    <w:p w:rsidR="00167004" w:rsidRPr="00CE15C2" w:rsidRDefault="00580220" w:rsidP="00CE15C2">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rPr>
        <w:t>5</w:t>
      </w:r>
      <w:r w:rsidR="00AD7594" w:rsidRPr="00CE15C2">
        <w:rPr>
          <w:rFonts w:ascii="Times New Roman" w:hAnsi="Times New Roman"/>
          <w:sz w:val="24"/>
          <w:szCs w:val="24"/>
        </w:rPr>
        <w:t>. Контроль за исполнением настоящего постановления возложить на первого заместителя главы администрации Фомину Ю.А</w:t>
      </w:r>
      <w:r w:rsidR="00BC6053" w:rsidRPr="00CE15C2">
        <w:rPr>
          <w:rFonts w:ascii="Times New Roman" w:hAnsi="Times New Roman"/>
          <w:sz w:val="24"/>
          <w:szCs w:val="24"/>
          <w:lang w:eastAsia="ru-RU"/>
        </w:rPr>
        <w:t xml:space="preserve">. </w:t>
      </w:r>
    </w:p>
    <w:p w:rsidR="00BC6053" w:rsidRPr="00CE15C2" w:rsidRDefault="00BC6053" w:rsidP="00CE15C2">
      <w:pPr>
        <w:shd w:val="clear" w:color="auto" w:fill="FFFFFF"/>
        <w:tabs>
          <w:tab w:val="left" w:pos="1066"/>
          <w:tab w:val="left" w:pos="8931"/>
        </w:tabs>
        <w:spacing w:after="0" w:line="240" w:lineRule="auto"/>
        <w:ind w:hanging="142"/>
        <w:contextualSpacing/>
        <w:jc w:val="both"/>
        <w:rPr>
          <w:rFonts w:ascii="Times New Roman" w:hAnsi="Times New Roman"/>
          <w:sz w:val="24"/>
          <w:szCs w:val="24"/>
          <w:lang w:eastAsia="ru-RU"/>
        </w:rPr>
      </w:pPr>
    </w:p>
    <w:p w:rsidR="009D0ACD" w:rsidRPr="00CE15C2" w:rsidRDefault="009D0ACD" w:rsidP="00CE15C2">
      <w:pPr>
        <w:shd w:val="clear" w:color="auto" w:fill="FFFFFF"/>
        <w:tabs>
          <w:tab w:val="left" w:pos="1066"/>
          <w:tab w:val="left" w:pos="8931"/>
        </w:tabs>
        <w:spacing w:after="0" w:line="240" w:lineRule="auto"/>
        <w:ind w:hanging="142"/>
        <w:contextualSpacing/>
        <w:jc w:val="both"/>
        <w:rPr>
          <w:rFonts w:ascii="Times New Roman" w:hAnsi="Times New Roman"/>
          <w:sz w:val="24"/>
          <w:szCs w:val="24"/>
          <w:lang w:eastAsia="ru-RU"/>
        </w:rPr>
      </w:pPr>
    </w:p>
    <w:p w:rsidR="00BC6053" w:rsidRPr="00CE15C2" w:rsidRDefault="00BC6053" w:rsidP="00CE15C2">
      <w:pPr>
        <w:shd w:val="clear" w:color="auto" w:fill="FFFFFF"/>
        <w:tabs>
          <w:tab w:val="left" w:pos="1066"/>
          <w:tab w:val="left" w:pos="8931"/>
        </w:tabs>
        <w:spacing w:after="0" w:line="240" w:lineRule="auto"/>
        <w:ind w:hanging="142"/>
        <w:contextualSpacing/>
        <w:jc w:val="both"/>
        <w:rPr>
          <w:rFonts w:ascii="Times New Roman" w:hAnsi="Times New Roman"/>
          <w:sz w:val="24"/>
          <w:szCs w:val="24"/>
          <w:lang w:eastAsia="ru-RU"/>
        </w:rPr>
      </w:pPr>
    </w:p>
    <w:p w:rsidR="00BC6053" w:rsidRPr="00CE15C2" w:rsidRDefault="00E703F6" w:rsidP="00CE15C2">
      <w:pPr>
        <w:spacing w:after="0" w:line="240" w:lineRule="auto"/>
        <w:contextualSpacing/>
        <w:rPr>
          <w:rFonts w:ascii="Times New Roman" w:hAnsi="Times New Roman"/>
          <w:sz w:val="24"/>
          <w:szCs w:val="24"/>
          <w:lang w:eastAsia="ru-RU"/>
        </w:rPr>
      </w:pPr>
      <w:r w:rsidRPr="00CE15C2">
        <w:rPr>
          <w:rFonts w:ascii="Times New Roman" w:hAnsi="Times New Roman"/>
          <w:sz w:val="24"/>
          <w:szCs w:val="24"/>
          <w:lang w:eastAsia="ru-RU"/>
        </w:rPr>
        <w:t>Глава городского округа</w:t>
      </w:r>
      <w:r w:rsidR="00BC6053" w:rsidRPr="00CE15C2">
        <w:rPr>
          <w:rFonts w:ascii="Times New Roman" w:hAnsi="Times New Roman"/>
          <w:sz w:val="24"/>
          <w:szCs w:val="24"/>
          <w:lang w:eastAsia="ru-RU"/>
        </w:rPr>
        <w:t xml:space="preserve">                                                        </w:t>
      </w:r>
      <w:r w:rsidR="00C11BA5" w:rsidRPr="00CE15C2">
        <w:rPr>
          <w:rFonts w:ascii="Times New Roman" w:hAnsi="Times New Roman"/>
          <w:sz w:val="24"/>
          <w:szCs w:val="24"/>
          <w:lang w:eastAsia="ru-RU"/>
        </w:rPr>
        <w:t xml:space="preserve">                  </w:t>
      </w:r>
      <w:r w:rsidR="00BC6053" w:rsidRPr="00CE15C2">
        <w:rPr>
          <w:rFonts w:ascii="Times New Roman" w:hAnsi="Times New Roman"/>
          <w:sz w:val="24"/>
          <w:szCs w:val="24"/>
          <w:lang w:eastAsia="ru-RU"/>
        </w:rPr>
        <w:t xml:space="preserve">                   </w:t>
      </w:r>
      <w:r w:rsidR="00E706CB" w:rsidRPr="00CE15C2">
        <w:rPr>
          <w:rFonts w:ascii="Times New Roman" w:hAnsi="Times New Roman"/>
          <w:sz w:val="24"/>
          <w:szCs w:val="24"/>
          <w:lang w:eastAsia="ru-RU"/>
        </w:rPr>
        <w:t>А.С. Воробьев</w:t>
      </w:r>
    </w:p>
    <w:p w:rsidR="00BC6053" w:rsidRPr="00CE15C2" w:rsidRDefault="00BC6053" w:rsidP="00CE15C2">
      <w:pPr>
        <w:spacing w:after="0" w:line="240" w:lineRule="auto"/>
        <w:contextualSpacing/>
        <w:rPr>
          <w:rFonts w:ascii="Times New Roman" w:hAnsi="Times New Roman"/>
          <w:sz w:val="24"/>
          <w:szCs w:val="24"/>
          <w:lang w:eastAsia="ru-RU"/>
        </w:rPr>
      </w:pPr>
    </w:p>
    <w:p w:rsidR="00BC6053" w:rsidRPr="00CE15C2" w:rsidRDefault="00BC6053"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9D0ACD" w:rsidRPr="00CE15C2" w:rsidRDefault="009D0ACD" w:rsidP="00CE15C2">
      <w:pPr>
        <w:spacing w:after="0" w:line="240" w:lineRule="auto"/>
        <w:contextualSpacing/>
        <w:jc w:val="center"/>
        <w:rPr>
          <w:rFonts w:ascii="Times New Roman" w:hAnsi="Times New Roman"/>
          <w:sz w:val="24"/>
          <w:szCs w:val="24"/>
          <w:lang w:eastAsia="ru-RU"/>
        </w:rPr>
      </w:pPr>
    </w:p>
    <w:p w:rsidR="00CA5504" w:rsidRPr="00CE15C2" w:rsidRDefault="00CA5504" w:rsidP="00CE15C2">
      <w:pPr>
        <w:spacing w:after="0" w:line="240" w:lineRule="auto"/>
        <w:ind w:left="4962"/>
        <w:contextualSpacing/>
        <w:rPr>
          <w:rFonts w:ascii="Times New Roman" w:hAnsi="Times New Roman"/>
          <w:sz w:val="24"/>
          <w:szCs w:val="24"/>
        </w:rPr>
      </w:pPr>
      <w:bookmarkStart w:id="0" w:name="_GoBack"/>
      <w:bookmarkEnd w:id="0"/>
      <w:r w:rsidRPr="00CE15C2">
        <w:rPr>
          <w:rFonts w:ascii="Times New Roman" w:hAnsi="Times New Roman"/>
          <w:sz w:val="24"/>
          <w:szCs w:val="24"/>
        </w:rPr>
        <w:lastRenderedPageBreak/>
        <w:t>Приложение к постановлению</w:t>
      </w:r>
    </w:p>
    <w:p w:rsidR="00CA5504" w:rsidRPr="00CE15C2" w:rsidRDefault="00CA5504" w:rsidP="00CE15C2">
      <w:pPr>
        <w:spacing w:after="0" w:line="240" w:lineRule="auto"/>
        <w:ind w:left="4962"/>
        <w:contextualSpacing/>
        <w:rPr>
          <w:rFonts w:ascii="Times New Roman" w:hAnsi="Times New Roman"/>
          <w:sz w:val="24"/>
          <w:szCs w:val="24"/>
        </w:rPr>
      </w:pPr>
      <w:r w:rsidRPr="00CE15C2">
        <w:rPr>
          <w:rFonts w:ascii="Times New Roman" w:hAnsi="Times New Roman"/>
          <w:sz w:val="24"/>
          <w:szCs w:val="24"/>
        </w:rPr>
        <w:t>администрации городского округа Пущино</w:t>
      </w:r>
    </w:p>
    <w:p w:rsidR="00CA5504" w:rsidRPr="00CE15C2" w:rsidRDefault="00CA5504" w:rsidP="00CE15C2">
      <w:pPr>
        <w:spacing w:after="0" w:line="240" w:lineRule="auto"/>
        <w:ind w:left="4962"/>
        <w:contextualSpacing/>
        <w:rPr>
          <w:rFonts w:ascii="Times New Roman" w:hAnsi="Times New Roman"/>
          <w:sz w:val="24"/>
          <w:szCs w:val="24"/>
        </w:rPr>
      </w:pPr>
      <w:r w:rsidRPr="00CE15C2">
        <w:rPr>
          <w:rFonts w:ascii="Times New Roman" w:hAnsi="Times New Roman"/>
          <w:sz w:val="24"/>
          <w:szCs w:val="24"/>
        </w:rPr>
        <w:t>от</w:t>
      </w:r>
      <w:r w:rsidR="006E373E" w:rsidRPr="00CE15C2">
        <w:rPr>
          <w:rFonts w:ascii="Times New Roman" w:hAnsi="Times New Roman"/>
          <w:sz w:val="24"/>
          <w:szCs w:val="24"/>
        </w:rPr>
        <w:t xml:space="preserve"> </w:t>
      </w:r>
      <w:r w:rsidR="00F955E4">
        <w:rPr>
          <w:rFonts w:ascii="Times New Roman" w:hAnsi="Times New Roman"/>
          <w:sz w:val="24"/>
          <w:szCs w:val="24"/>
        </w:rPr>
        <w:t>29.12.2022</w:t>
      </w:r>
      <w:r w:rsidR="006E373E" w:rsidRPr="00CE15C2">
        <w:rPr>
          <w:rFonts w:ascii="Times New Roman" w:hAnsi="Times New Roman"/>
          <w:sz w:val="24"/>
          <w:szCs w:val="24"/>
        </w:rPr>
        <w:t xml:space="preserve"> </w:t>
      </w:r>
      <w:r w:rsidRPr="00CE15C2">
        <w:rPr>
          <w:rFonts w:ascii="Times New Roman" w:hAnsi="Times New Roman"/>
          <w:sz w:val="24"/>
          <w:szCs w:val="24"/>
        </w:rPr>
        <w:t xml:space="preserve">№ </w:t>
      </w:r>
      <w:r w:rsidR="00F955E4">
        <w:rPr>
          <w:rFonts w:ascii="Times New Roman" w:hAnsi="Times New Roman"/>
          <w:sz w:val="24"/>
          <w:szCs w:val="24"/>
        </w:rPr>
        <w:t>976-п</w:t>
      </w:r>
    </w:p>
    <w:p w:rsidR="00CA5504" w:rsidRPr="00CE15C2" w:rsidRDefault="00CA5504" w:rsidP="00CE15C2">
      <w:pPr>
        <w:spacing w:after="0" w:line="240" w:lineRule="auto"/>
        <w:ind w:firstLine="709"/>
        <w:contextualSpacing/>
        <w:jc w:val="center"/>
        <w:rPr>
          <w:b/>
        </w:rPr>
      </w:pPr>
    </w:p>
    <w:p w:rsidR="006E373E" w:rsidRPr="00CE15C2" w:rsidRDefault="006E373E" w:rsidP="00CE15C2">
      <w:pPr>
        <w:spacing w:after="0" w:line="240" w:lineRule="auto"/>
        <w:ind w:firstLine="709"/>
        <w:contextualSpacing/>
        <w:jc w:val="center"/>
        <w:rPr>
          <w:b/>
        </w:rPr>
      </w:pPr>
    </w:p>
    <w:p w:rsidR="006E373E" w:rsidRPr="00CE15C2" w:rsidRDefault="006E373E" w:rsidP="00CE15C2">
      <w:pPr>
        <w:spacing w:after="0" w:line="240" w:lineRule="auto"/>
        <w:ind w:firstLine="709"/>
        <w:contextualSpacing/>
        <w:jc w:val="center"/>
        <w:rPr>
          <w:b/>
        </w:rPr>
      </w:pPr>
    </w:p>
    <w:p w:rsidR="00CA5504" w:rsidRPr="00CE15C2" w:rsidRDefault="00CA5504" w:rsidP="00CE15C2">
      <w:pPr>
        <w:spacing w:after="0" w:line="240" w:lineRule="auto"/>
        <w:ind w:firstLine="709"/>
        <w:contextualSpacing/>
        <w:jc w:val="center"/>
        <w:rPr>
          <w:rFonts w:ascii="Times New Roman" w:hAnsi="Times New Roman"/>
          <w:b/>
          <w:sz w:val="24"/>
          <w:szCs w:val="24"/>
        </w:rPr>
      </w:pPr>
      <w:r w:rsidRPr="00CE15C2">
        <w:rPr>
          <w:rFonts w:ascii="Times New Roman" w:hAnsi="Times New Roman"/>
          <w:b/>
          <w:sz w:val="24"/>
          <w:szCs w:val="24"/>
        </w:rPr>
        <w:t>Порядок</w:t>
      </w:r>
    </w:p>
    <w:p w:rsidR="00CA5504" w:rsidRPr="00CE15C2" w:rsidRDefault="00CA5504" w:rsidP="00CE15C2">
      <w:pPr>
        <w:spacing w:after="0" w:line="240" w:lineRule="auto"/>
        <w:ind w:firstLine="709"/>
        <w:contextualSpacing/>
        <w:jc w:val="center"/>
        <w:rPr>
          <w:rFonts w:ascii="Times New Roman" w:hAnsi="Times New Roman"/>
          <w:b/>
          <w:sz w:val="24"/>
          <w:szCs w:val="24"/>
        </w:rPr>
      </w:pPr>
      <w:r w:rsidRPr="00CE15C2">
        <w:rPr>
          <w:rFonts w:ascii="Times New Roman" w:hAnsi="Times New Roman"/>
          <w:b/>
          <w:sz w:val="24"/>
          <w:szCs w:val="24"/>
        </w:rPr>
        <w:t>разработки и реализации муниципальных программ</w:t>
      </w:r>
    </w:p>
    <w:p w:rsidR="00CA5504" w:rsidRPr="00CE15C2" w:rsidRDefault="00CA5504" w:rsidP="00CE15C2">
      <w:pPr>
        <w:spacing w:after="0" w:line="240" w:lineRule="auto"/>
        <w:ind w:firstLine="709"/>
        <w:contextualSpacing/>
        <w:jc w:val="center"/>
        <w:rPr>
          <w:rFonts w:ascii="Times New Roman" w:hAnsi="Times New Roman"/>
          <w:b/>
          <w:sz w:val="24"/>
          <w:szCs w:val="24"/>
        </w:rPr>
      </w:pPr>
      <w:r w:rsidRPr="00CE15C2">
        <w:rPr>
          <w:rFonts w:ascii="Times New Roman" w:hAnsi="Times New Roman"/>
          <w:b/>
          <w:sz w:val="24"/>
          <w:szCs w:val="24"/>
        </w:rPr>
        <w:t>городского округа Пущино Московской области</w:t>
      </w:r>
    </w:p>
    <w:p w:rsidR="000460B2" w:rsidRPr="00CE15C2" w:rsidRDefault="000460B2" w:rsidP="00CE15C2">
      <w:pPr>
        <w:spacing w:after="0" w:line="240" w:lineRule="auto"/>
        <w:ind w:firstLine="709"/>
        <w:contextualSpacing/>
        <w:jc w:val="both"/>
        <w:rPr>
          <w:b/>
        </w:rPr>
      </w:pPr>
    </w:p>
    <w:p w:rsidR="000460B2" w:rsidRPr="00CE15C2" w:rsidRDefault="000460B2" w:rsidP="00CE15C2">
      <w:pPr>
        <w:tabs>
          <w:tab w:val="center" w:pos="4677"/>
          <w:tab w:val="left" w:pos="7402"/>
        </w:tabs>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r w:rsidRPr="00CE15C2">
        <w:rPr>
          <w:rFonts w:ascii="Times New Roman" w:eastAsia="Times New Roman" w:hAnsi="Times New Roman" w:cs="Arial"/>
          <w:b/>
          <w:sz w:val="24"/>
          <w:szCs w:val="24"/>
        </w:rPr>
        <w:t>I. Общие положения</w:t>
      </w:r>
    </w:p>
    <w:p w:rsidR="000460B2" w:rsidRPr="00CE15C2" w:rsidRDefault="000460B2" w:rsidP="00CE15C2">
      <w:pPr>
        <w:tabs>
          <w:tab w:val="center" w:pos="4677"/>
          <w:tab w:val="left" w:pos="7402"/>
        </w:tabs>
        <w:autoSpaceDE w:val="0"/>
        <w:autoSpaceDN w:val="0"/>
        <w:adjustRightInd w:val="0"/>
        <w:spacing w:after="0" w:line="240" w:lineRule="auto"/>
        <w:ind w:firstLine="709"/>
        <w:contextualSpacing/>
        <w:jc w:val="both"/>
        <w:rPr>
          <w:rFonts w:ascii="Times New Roman" w:eastAsia="Times New Roman" w:hAnsi="Times New Roman" w:cs="Arial"/>
          <w:b/>
          <w:sz w:val="24"/>
          <w:szCs w:val="24"/>
        </w:rPr>
      </w:pP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 Настоящий Порядок разработки и реализации муниципальных программ городского округа Пущино Московской области (далее - Порядок) определяет процедуры принятия решения о разработке муниципальных программ городского округа Пущино Московской области, основные принципы, механизмы и этапы их формирования, утверждения и реализации.</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2. Основные </w:t>
      </w:r>
      <w:r w:rsidR="001E2064" w:rsidRPr="00CE15C2">
        <w:rPr>
          <w:rFonts w:ascii="Times New Roman" w:eastAsia="Times New Roman" w:hAnsi="Times New Roman" w:cs="Arial"/>
          <w:sz w:val="24"/>
          <w:szCs w:val="24"/>
        </w:rPr>
        <w:t>термины и их определения</w:t>
      </w:r>
      <w:r w:rsidRPr="00CE15C2">
        <w:rPr>
          <w:rFonts w:ascii="Times New Roman" w:eastAsia="Times New Roman" w:hAnsi="Times New Roman" w:cs="Arial"/>
          <w:sz w:val="24"/>
          <w:szCs w:val="24"/>
        </w:rPr>
        <w:t>, используемые в настоящем Порядке:</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1) </w:t>
      </w:r>
      <w:r w:rsidRPr="00CE15C2">
        <w:rPr>
          <w:rFonts w:ascii="Times New Roman" w:eastAsia="Times New Roman" w:hAnsi="Times New Roman" w:cs="Arial"/>
          <w:b/>
          <w:sz w:val="24"/>
          <w:szCs w:val="24"/>
        </w:rPr>
        <w:t xml:space="preserve">муниципальная программа городского округа Пущино Московской области </w:t>
      </w:r>
      <w:r w:rsidRPr="00CE15C2">
        <w:rPr>
          <w:rFonts w:ascii="Times New Roman" w:eastAsia="Times New Roman" w:hAnsi="Times New Roman" w:cs="Arial"/>
          <w:sz w:val="24"/>
          <w:szCs w:val="24"/>
        </w:rPr>
        <w:t>(далее - муниципальная программа) - документ стратегического планирования, содержащий комплекс планируемых мероприятий, взаимоувязанных по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городского округа Пущино Московской области;</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2) </w:t>
      </w:r>
      <w:r w:rsidRPr="00CE15C2">
        <w:rPr>
          <w:rFonts w:ascii="Times New Roman" w:eastAsia="Times New Roman" w:hAnsi="Times New Roman" w:cs="Arial"/>
          <w:b/>
          <w:sz w:val="24"/>
          <w:szCs w:val="24"/>
        </w:rPr>
        <w:t>подпрограмма муниципальной программы</w:t>
      </w:r>
      <w:r w:rsidRPr="00CE15C2">
        <w:rPr>
          <w:rFonts w:ascii="Times New Roman" w:eastAsia="Times New Roman" w:hAnsi="Times New Roman" w:cs="Arial"/>
          <w:sz w:val="24"/>
          <w:szCs w:val="24"/>
        </w:rPr>
        <w:t xml:space="preserve"> (далее - подпрограмма) - комплекс взаимоувязанных по срокам и ресурсам мероприятий, направленных на достижение целей муниципальной программы;</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3) </w:t>
      </w:r>
      <w:r w:rsidRPr="00CE15C2">
        <w:rPr>
          <w:rFonts w:ascii="Times New Roman" w:eastAsia="Times New Roman" w:hAnsi="Times New Roman" w:cs="Arial"/>
          <w:b/>
          <w:sz w:val="24"/>
          <w:szCs w:val="24"/>
        </w:rPr>
        <w:t>цель</w:t>
      </w:r>
      <w:r w:rsidRPr="00CE15C2">
        <w:rPr>
          <w:rFonts w:ascii="Times New Roman" w:eastAsia="Times New Roman" w:hAnsi="Times New Roman" w:cs="Arial"/>
          <w:sz w:val="24"/>
          <w:szCs w:val="24"/>
        </w:rPr>
        <w:t xml:space="preserve"> - </w:t>
      </w:r>
      <w:r w:rsidR="001E2064" w:rsidRPr="00CE15C2">
        <w:rPr>
          <w:rFonts w:ascii="Times New Roman" w:eastAsia="Times New Roman" w:hAnsi="Times New Roman" w:cs="Arial"/>
          <w:sz w:val="24"/>
          <w:szCs w:val="24"/>
        </w:rPr>
        <w:t>социальный, экономический или иной общественно значимый и (или) общественно понятный эффект от реализации муниципальной программы на момент окончания реализации этой муниципальной программы</w:t>
      </w:r>
      <w:r w:rsidRPr="00CE15C2">
        <w:rPr>
          <w:rFonts w:ascii="Times New Roman" w:eastAsia="Times New Roman" w:hAnsi="Times New Roman" w:cs="Arial"/>
          <w:sz w:val="24"/>
          <w:szCs w:val="24"/>
        </w:rPr>
        <w:t>;</w:t>
      </w:r>
    </w:p>
    <w:p w:rsidR="001E2064" w:rsidRPr="00CE15C2" w:rsidRDefault="001E206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4) </w:t>
      </w:r>
      <w:r w:rsidRPr="00CE15C2">
        <w:rPr>
          <w:rFonts w:ascii="Times New Roman" w:eastAsia="Times New Roman" w:hAnsi="Times New Roman" w:cs="Arial"/>
          <w:b/>
          <w:sz w:val="24"/>
          <w:szCs w:val="24"/>
        </w:rPr>
        <w:t>целевой показатель муниципальной программы</w:t>
      </w:r>
      <w:r w:rsidRPr="00CE15C2">
        <w:rPr>
          <w:rFonts w:ascii="Times New Roman" w:eastAsia="Times New Roman" w:hAnsi="Times New Roman" w:cs="Arial"/>
          <w:sz w:val="24"/>
          <w:szCs w:val="24"/>
        </w:rPr>
        <w:t xml:space="preserve"> (далее - показатель муниципальной программы) - показатель, отражающий социальный, экономический или иной общественно значимый и (или) общественно понятный эффект от реализации муниципальной программы по каждому году ее реализации;</w:t>
      </w:r>
    </w:p>
    <w:p w:rsidR="001E2064" w:rsidRPr="00CE15C2" w:rsidRDefault="001E206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5)</w:t>
      </w:r>
      <w:r w:rsidRPr="00CE15C2">
        <w:rPr>
          <w:rFonts w:ascii="Times New Roman" w:eastAsia="Times New Roman" w:hAnsi="Times New Roman" w:cs="Arial"/>
          <w:b/>
          <w:sz w:val="24"/>
          <w:szCs w:val="24"/>
        </w:rPr>
        <w:t xml:space="preserve"> </w:t>
      </w:r>
      <w:r w:rsidR="000460B2" w:rsidRPr="00CE15C2">
        <w:rPr>
          <w:rFonts w:ascii="Times New Roman" w:eastAsia="Times New Roman" w:hAnsi="Times New Roman" w:cs="Arial"/>
          <w:b/>
          <w:sz w:val="24"/>
          <w:szCs w:val="24"/>
        </w:rPr>
        <w:t xml:space="preserve">основное мероприятие подпрограммы </w:t>
      </w:r>
      <w:r w:rsidR="000460B2" w:rsidRPr="00CE15C2">
        <w:rPr>
          <w:rFonts w:ascii="Times New Roman" w:eastAsia="Times New Roman" w:hAnsi="Times New Roman" w:cs="Arial"/>
          <w:sz w:val="24"/>
          <w:szCs w:val="24"/>
        </w:rPr>
        <w:t xml:space="preserve">(далее – основное мероприятие) - </w:t>
      </w:r>
      <w:r w:rsidRPr="00CE15C2">
        <w:rPr>
          <w:rFonts w:ascii="Times New Roman" w:eastAsia="Times New Roman" w:hAnsi="Times New Roman" w:cs="Arial"/>
          <w:sz w:val="24"/>
          <w:szCs w:val="24"/>
        </w:rPr>
        <w:t>группа мероприятий, имеющих общую целевую направленность.</w:t>
      </w:r>
    </w:p>
    <w:p w:rsidR="001E2064"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Наличие в составе основного мероприятия одного мероприятия допускается в случае, если </w:t>
      </w:r>
      <w:r w:rsidR="001E2064" w:rsidRPr="00CE15C2">
        <w:rPr>
          <w:rFonts w:ascii="Times New Roman" w:eastAsia="Times New Roman" w:hAnsi="Times New Roman" w:cs="Arial"/>
          <w:sz w:val="24"/>
          <w:szCs w:val="24"/>
        </w:rPr>
        <w:t>его целевое направление не позволяет объединить его с иными мероприятиями в состав одного основного мероприятия подпрограммы;</w:t>
      </w:r>
    </w:p>
    <w:p w:rsidR="000460B2" w:rsidRPr="00CE15C2" w:rsidRDefault="001E206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6</w:t>
      </w:r>
      <w:r w:rsidR="000460B2" w:rsidRPr="00CE15C2">
        <w:rPr>
          <w:rFonts w:ascii="Times New Roman" w:eastAsia="Times New Roman" w:hAnsi="Times New Roman" w:cs="Arial"/>
          <w:sz w:val="24"/>
          <w:szCs w:val="24"/>
        </w:rPr>
        <w:t xml:space="preserve">) </w:t>
      </w:r>
      <w:r w:rsidR="000460B2" w:rsidRPr="00CE15C2">
        <w:rPr>
          <w:rFonts w:ascii="Times New Roman" w:eastAsia="Times New Roman" w:hAnsi="Times New Roman" w:cs="Arial"/>
          <w:b/>
          <w:sz w:val="24"/>
          <w:szCs w:val="24"/>
        </w:rPr>
        <w:t xml:space="preserve">мероприятие </w:t>
      </w:r>
      <w:r w:rsidR="006478B5" w:rsidRPr="00CE15C2">
        <w:rPr>
          <w:rFonts w:ascii="Times New Roman" w:eastAsia="Times New Roman" w:hAnsi="Times New Roman" w:cs="Arial"/>
          <w:b/>
          <w:sz w:val="24"/>
          <w:szCs w:val="24"/>
        </w:rPr>
        <w:t xml:space="preserve">подпрограммы </w:t>
      </w:r>
      <w:r w:rsidR="006478B5" w:rsidRPr="00CE15C2">
        <w:rPr>
          <w:rFonts w:ascii="Times New Roman" w:eastAsia="Times New Roman" w:hAnsi="Times New Roman" w:cs="Arial"/>
          <w:sz w:val="24"/>
          <w:szCs w:val="24"/>
        </w:rPr>
        <w:t>-</w:t>
      </w:r>
      <w:r w:rsidR="000460B2" w:rsidRPr="00CE15C2">
        <w:rPr>
          <w:rFonts w:ascii="Times New Roman" w:eastAsia="Times New Roman" w:hAnsi="Times New Roman" w:cs="Arial"/>
          <w:sz w:val="24"/>
          <w:szCs w:val="24"/>
        </w:rPr>
        <w:t xml:space="preserve"> конкретное действие, направленное на достижение одного или нескольких целевых показателей;</w:t>
      </w:r>
    </w:p>
    <w:p w:rsidR="000F231B" w:rsidRPr="00CE15C2" w:rsidRDefault="000F231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7</w:t>
      </w:r>
      <w:r w:rsidR="000460B2" w:rsidRPr="00CE15C2">
        <w:rPr>
          <w:rFonts w:ascii="Times New Roman" w:eastAsia="Times New Roman" w:hAnsi="Times New Roman" w:cs="Arial"/>
          <w:sz w:val="24"/>
          <w:szCs w:val="24"/>
        </w:rPr>
        <w:t xml:space="preserve">) </w:t>
      </w:r>
      <w:r w:rsidRPr="00CE15C2">
        <w:rPr>
          <w:rFonts w:ascii="Times New Roman" w:eastAsia="Times New Roman" w:hAnsi="Times New Roman" w:cs="Arial"/>
          <w:b/>
          <w:sz w:val="24"/>
          <w:szCs w:val="24"/>
        </w:rPr>
        <w:t xml:space="preserve">результат выполнения мероприятия - </w:t>
      </w:r>
      <w:r w:rsidRPr="00CE15C2">
        <w:rPr>
          <w:rFonts w:ascii="Times New Roman" w:eastAsia="Times New Roman" w:hAnsi="Times New Roman" w:cs="Arial"/>
          <w:sz w:val="24"/>
          <w:szCs w:val="24"/>
        </w:rPr>
        <w:t>количественно измеримый итог по созданию определенного количества материальных или нематериальных объектов, оказанию определенного объема услуг, выполнению определенного объема работ в рамках мероприятия.</w:t>
      </w:r>
    </w:p>
    <w:p w:rsidR="000F231B" w:rsidRPr="00CE15C2" w:rsidRDefault="000F231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Для мероприятий обеспечивающей подпрограммы результаты не устанавливаются;</w:t>
      </w:r>
    </w:p>
    <w:p w:rsidR="000460B2" w:rsidRPr="00CE15C2" w:rsidRDefault="000F231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8</w:t>
      </w:r>
      <w:r w:rsidR="000460B2" w:rsidRPr="00CE15C2">
        <w:rPr>
          <w:rFonts w:ascii="Times New Roman" w:eastAsia="Times New Roman" w:hAnsi="Times New Roman" w:cs="Arial"/>
          <w:sz w:val="24"/>
          <w:szCs w:val="24"/>
        </w:rPr>
        <w:t xml:space="preserve">) </w:t>
      </w:r>
      <w:r w:rsidR="000460B2" w:rsidRPr="00CE15C2">
        <w:rPr>
          <w:rFonts w:ascii="Times New Roman" w:eastAsia="Times New Roman" w:hAnsi="Times New Roman" w:cs="Arial"/>
          <w:b/>
          <w:sz w:val="24"/>
          <w:szCs w:val="24"/>
        </w:rPr>
        <w:t>дорожная карта</w:t>
      </w:r>
      <w:r w:rsidR="00B443A8" w:rsidRPr="00CE15C2">
        <w:rPr>
          <w:rFonts w:ascii="Times New Roman" w:eastAsia="Times New Roman" w:hAnsi="Times New Roman" w:cs="Arial"/>
          <w:b/>
          <w:sz w:val="24"/>
          <w:szCs w:val="24"/>
        </w:rPr>
        <w:t xml:space="preserve"> </w:t>
      </w:r>
      <w:r w:rsidR="000460B2" w:rsidRPr="00CE15C2">
        <w:rPr>
          <w:rFonts w:ascii="Times New Roman" w:eastAsia="Times New Roman" w:hAnsi="Times New Roman" w:cs="Arial"/>
          <w:sz w:val="24"/>
          <w:szCs w:val="24"/>
        </w:rPr>
        <w:t>–</w:t>
      </w:r>
      <w:r w:rsidR="00B443A8" w:rsidRPr="00CE15C2">
        <w:rPr>
          <w:rFonts w:ascii="Times New Roman" w:eastAsia="Times New Roman" w:hAnsi="Times New Roman" w:cs="Arial"/>
          <w:sz w:val="24"/>
          <w:szCs w:val="24"/>
        </w:rPr>
        <w:t xml:space="preserve"> </w:t>
      </w:r>
      <w:r w:rsidR="000460B2" w:rsidRPr="00CE15C2">
        <w:rPr>
          <w:rFonts w:ascii="Times New Roman" w:eastAsia="Times New Roman" w:hAnsi="Times New Roman" w:cs="Arial"/>
          <w:sz w:val="24"/>
          <w:szCs w:val="24"/>
        </w:rPr>
        <w:t>поэтапный план действий выполнения основного мероприятия, содержащий стандартные процедуры;</w:t>
      </w:r>
    </w:p>
    <w:p w:rsidR="000460B2" w:rsidRPr="00CE15C2" w:rsidRDefault="00B443A8"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9</w:t>
      </w:r>
      <w:r w:rsidR="000460B2" w:rsidRPr="00CE15C2">
        <w:rPr>
          <w:rFonts w:ascii="Times New Roman" w:eastAsia="Times New Roman" w:hAnsi="Times New Roman" w:cs="Arial"/>
          <w:sz w:val="24"/>
          <w:szCs w:val="24"/>
        </w:rPr>
        <w:t xml:space="preserve">) </w:t>
      </w:r>
      <w:r w:rsidR="000460B2" w:rsidRPr="00CE15C2">
        <w:rPr>
          <w:rFonts w:ascii="Times New Roman" w:eastAsia="Times New Roman" w:hAnsi="Times New Roman" w:cs="Arial"/>
          <w:b/>
          <w:sz w:val="24"/>
          <w:szCs w:val="24"/>
        </w:rPr>
        <w:t>стандартные процедуры</w:t>
      </w:r>
      <w:r w:rsidR="000460B2" w:rsidRPr="00CE15C2">
        <w:rPr>
          <w:rFonts w:ascii="Times New Roman" w:eastAsia="Times New Roman" w:hAnsi="Times New Roman" w:cs="Arial"/>
          <w:sz w:val="24"/>
          <w:szCs w:val="24"/>
        </w:rPr>
        <w:t xml:space="preserve"> – совокупность процедур, направленных на выполнение мероприятия, входящего в состав основного мероприятия, с указанием предельных сроков исполнения и ответственных;</w:t>
      </w:r>
    </w:p>
    <w:p w:rsidR="000460B2" w:rsidRPr="00CE15C2" w:rsidRDefault="00B443A8"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10</w:t>
      </w:r>
      <w:r w:rsidR="000460B2" w:rsidRPr="00CE15C2">
        <w:rPr>
          <w:rFonts w:ascii="Times New Roman" w:eastAsia="Times New Roman" w:hAnsi="Times New Roman" w:cs="Arial"/>
          <w:sz w:val="24"/>
          <w:szCs w:val="24"/>
        </w:rPr>
        <w:t xml:space="preserve">) </w:t>
      </w:r>
      <w:r w:rsidR="000460B2" w:rsidRPr="00CE15C2">
        <w:rPr>
          <w:rFonts w:ascii="Times New Roman" w:eastAsia="Times New Roman" w:hAnsi="Times New Roman" w:cs="Arial"/>
          <w:b/>
          <w:sz w:val="24"/>
          <w:szCs w:val="24"/>
        </w:rPr>
        <w:t>процедура</w:t>
      </w:r>
      <w:r w:rsidR="000460B2" w:rsidRPr="00CE15C2">
        <w:rPr>
          <w:rFonts w:ascii="Times New Roman" w:eastAsia="Times New Roman" w:hAnsi="Times New Roman" w:cs="Arial"/>
          <w:sz w:val="24"/>
          <w:szCs w:val="24"/>
        </w:rPr>
        <w:t xml:space="preserve"> – конкретное действие, совершаемое в целях исполнения мероприятия;</w:t>
      </w:r>
    </w:p>
    <w:p w:rsidR="000460B2" w:rsidRPr="00CE15C2" w:rsidRDefault="00B443A8"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11</w:t>
      </w:r>
      <w:r w:rsidR="000460B2" w:rsidRPr="00CE15C2">
        <w:rPr>
          <w:rFonts w:ascii="Times New Roman" w:eastAsia="Times New Roman" w:hAnsi="Times New Roman" w:cs="Arial"/>
          <w:sz w:val="24"/>
          <w:szCs w:val="24"/>
        </w:rPr>
        <w:t xml:space="preserve">) </w:t>
      </w:r>
      <w:r w:rsidR="000460B2" w:rsidRPr="00CE15C2">
        <w:rPr>
          <w:rFonts w:ascii="Times New Roman" w:eastAsia="Times New Roman" w:hAnsi="Times New Roman" w:cs="Arial"/>
          <w:b/>
          <w:sz w:val="24"/>
          <w:szCs w:val="24"/>
        </w:rPr>
        <w:t>координатор муниципальной программы</w:t>
      </w:r>
      <w:r w:rsidR="000460B2" w:rsidRPr="00CE15C2">
        <w:rPr>
          <w:rFonts w:ascii="Times New Roman" w:eastAsia="Times New Roman" w:hAnsi="Times New Roman" w:cs="Arial"/>
          <w:sz w:val="24"/>
          <w:szCs w:val="24"/>
        </w:rPr>
        <w:t xml:space="preserve"> – </w:t>
      </w:r>
      <w:r w:rsidR="006478B5" w:rsidRPr="00CE15C2">
        <w:rPr>
          <w:rFonts w:ascii="Times New Roman" w:eastAsia="Times New Roman" w:hAnsi="Times New Roman" w:cs="Arial"/>
          <w:sz w:val="24"/>
          <w:szCs w:val="24"/>
        </w:rPr>
        <w:t>первый заместитель главы</w:t>
      </w:r>
      <w:r w:rsidR="009A1671">
        <w:rPr>
          <w:rFonts w:ascii="Times New Roman" w:eastAsia="Times New Roman" w:hAnsi="Times New Roman" w:cs="Arial"/>
          <w:sz w:val="24"/>
          <w:szCs w:val="24"/>
        </w:rPr>
        <w:t xml:space="preserve"> администрации</w:t>
      </w:r>
      <w:r w:rsidR="006478B5" w:rsidRPr="00CE15C2">
        <w:rPr>
          <w:rFonts w:ascii="Times New Roman" w:eastAsia="Times New Roman" w:hAnsi="Times New Roman" w:cs="Arial"/>
          <w:sz w:val="24"/>
          <w:szCs w:val="24"/>
        </w:rPr>
        <w:t>, заместитель главы</w:t>
      </w:r>
      <w:r w:rsidR="000460B2" w:rsidRPr="00CE15C2">
        <w:rPr>
          <w:rFonts w:ascii="Times New Roman" w:eastAsia="Times New Roman" w:hAnsi="Times New Roman" w:cs="Arial"/>
          <w:sz w:val="24"/>
          <w:szCs w:val="24"/>
        </w:rPr>
        <w:t xml:space="preserve"> администрации городского округа Пущино</w:t>
      </w:r>
      <w:r w:rsidR="009A1671">
        <w:rPr>
          <w:rFonts w:ascii="Times New Roman" w:eastAsia="Times New Roman" w:hAnsi="Times New Roman" w:cs="Arial"/>
          <w:sz w:val="24"/>
          <w:szCs w:val="24"/>
        </w:rPr>
        <w:t>,</w:t>
      </w:r>
      <w:r w:rsidR="00E75665" w:rsidRPr="00CE15C2">
        <w:rPr>
          <w:rFonts w:ascii="Times New Roman" w:eastAsia="Times New Roman" w:hAnsi="Times New Roman" w:cs="Arial"/>
          <w:sz w:val="24"/>
          <w:szCs w:val="24"/>
        </w:rPr>
        <w:t xml:space="preserve"> курирующий данное направление</w:t>
      </w:r>
      <w:r w:rsidR="000460B2" w:rsidRPr="00CE15C2">
        <w:rPr>
          <w:rFonts w:ascii="Times New Roman" w:eastAsia="Times New Roman" w:hAnsi="Times New Roman" w:cs="Arial"/>
          <w:sz w:val="24"/>
          <w:szCs w:val="24"/>
        </w:rPr>
        <w:t>;</w:t>
      </w:r>
    </w:p>
    <w:p w:rsidR="008A4493" w:rsidRPr="00CE15C2" w:rsidRDefault="006478B5"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12</w:t>
      </w:r>
      <w:r w:rsidR="000460B2" w:rsidRPr="00CE15C2">
        <w:rPr>
          <w:rFonts w:ascii="Times New Roman" w:eastAsia="Times New Roman" w:hAnsi="Times New Roman" w:cs="Arial"/>
          <w:sz w:val="24"/>
          <w:szCs w:val="24"/>
        </w:rPr>
        <w:t xml:space="preserve">) </w:t>
      </w:r>
      <w:r w:rsidR="000460B2" w:rsidRPr="00CE15C2">
        <w:rPr>
          <w:rFonts w:ascii="Times New Roman" w:eastAsia="Times New Roman" w:hAnsi="Times New Roman" w:cs="Arial"/>
          <w:b/>
          <w:sz w:val="24"/>
          <w:szCs w:val="24"/>
        </w:rPr>
        <w:t>муниципальный заказчик муниципальной программы</w:t>
      </w:r>
      <w:r w:rsidR="000460B2" w:rsidRPr="00CE15C2">
        <w:rPr>
          <w:rFonts w:ascii="Times New Roman" w:eastAsia="Times New Roman" w:hAnsi="Times New Roman" w:cs="Arial"/>
          <w:sz w:val="24"/>
          <w:szCs w:val="24"/>
        </w:rPr>
        <w:t xml:space="preserve"> </w:t>
      </w:r>
      <w:r w:rsidR="000460B2" w:rsidRPr="00CE15C2">
        <w:rPr>
          <w:rFonts w:ascii="Times New Roman" w:eastAsia="Times New Roman" w:hAnsi="Times New Roman" w:cs="Arial"/>
          <w:b/>
          <w:sz w:val="24"/>
          <w:szCs w:val="24"/>
        </w:rPr>
        <w:t>(подпрограммы)</w:t>
      </w:r>
      <w:r w:rsidR="000460B2" w:rsidRPr="00CE15C2">
        <w:rPr>
          <w:rFonts w:ascii="Times New Roman" w:eastAsia="Times New Roman" w:hAnsi="Times New Roman" w:cs="Arial"/>
          <w:sz w:val="24"/>
          <w:szCs w:val="24"/>
        </w:rPr>
        <w:t xml:space="preserve"> – </w:t>
      </w:r>
      <w:r w:rsidRPr="00CE15C2">
        <w:rPr>
          <w:rFonts w:ascii="Times New Roman" w:eastAsia="Times New Roman" w:hAnsi="Times New Roman" w:cs="Arial"/>
          <w:sz w:val="24"/>
          <w:szCs w:val="24"/>
        </w:rPr>
        <w:t xml:space="preserve">отраслевой (функциональный) орган или структурное подразделение (структурные подразделения) </w:t>
      </w:r>
      <w:r w:rsidR="000460B2" w:rsidRPr="00CE15C2">
        <w:rPr>
          <w:rFonts w:ascii="Times New Roman" w:eastAsia="Times New Roman" w:hAnsi="Times New Roman" w:cs="Arial"/>
          <w:sz w:val="24"/>
          <w:szCs w:val="24"/>
        </w:rPr>
        <w:t>администраци</w:t>
      </w:r>
      <w:r w:rsidRPr="00CE15C2">
        <w:rPr>
          <w:rFonts w:ascii="Times New Roman" w:eastAsia="Times New Roman" w:hAnsi="Times New Roman" w:cs="Arial"/>
          <w:sz w:val="24"/>
          <w:szCs w:val="24"/>
        </w:rPr>
        <w:t>и</w:t>
      </w:r>
      <w:r w:rsidR="000460B2" w:rsidRPr="00CE15C2">
        <w:rPr>
          <w:rFonts w:ascii="Times New Roman" w:eastAsia="Times New Roman" w:hAnsi="Times New Roman" w:cs="Arial"/>
          <w:sz w:val="24"/>
          <w:szCs w:val="24"/>
        </w:rPr>
        <w:t xml:space="preserve"> городского округа Пущино (далее - </w:t>
      </w:r>
      <w:r w:rsidR="00D76A41" w:rsidRPr="00CE15C2">
        <w:rPr>
          <w:rFonts w:ascii="Times New Roman" w:eastAsia="Times New Roman" w:hAnsi="Times New Roman" w:cs="Arial"/>
          <w:sz w:val="24"/>
          <w:szCs w:val="24"/>
        </w:rPr>
        <w:t>Администрация</w:t>
      </w:r>
      <w:r w:rsidR="000460B2" w:rsidRPr="00CE15C2">
        <w:rPr>
          <w:rFonts w:ascii="Times New Roman" w:eastAsia="Times New Roman" w:hAnsi="Times New Roman" w:cs="Arial"/>
          <w:sz w:val="24"/>
          <w:szCs w:val="24"/>
        </w:rPr>
        <w:t>)</w:t>
      </w:r>
      <w:r w:rsidR="008A4493" w:rsidRPr="00CE15C2">
        <w:rPr>
          <w:rFonts w:eastAsiaTheme="minorEastAsia" w:cs="Arial"/>
          <w:sz w:val="20"/>
          <w:lang w:eastAsia="ru-RU"/>
        </w:rPr>
        <w:t xml:space="preserve"> </w:t>
      </w:r>
      <w:r w:rsidR="008A4493" w:rsidRPr="00CE15C2">
        <w:rPr>
          <w:rFonts w:ascii="Times New Roman" w:eastAsia="Times New Roman" w:hAnsi="Times New Roman" w:cs="Arial"/>
          <w:sz w:val="24"/>
          <w:szCs w:val="24"/>
        </w:rPr>
        <w:t>или муниципальное учреждение</w:t>
      </w:r>
      <w:r w:rsidR="004D61A7" w:rsidRPr="00CE15C2">
        <w:rPr>
          <w:rFonts w:ascii="Times New Roman" w:eastAsia="Times New Roman" w:hAnsi="Times New Roman" w:cs="Arial"/>
          <w:sz w:val="24"/>
          <w:szCs w:val="24"/>
        </w:rPr>
        <w:t xml:space="preserve"> городского округа Пущино</w:t>
      </w:r>
      <w:r w:rsidR="008A4493" w:rsidRPr="00CE15C2">
        <w:rPr>
          <w:rFonts w:ascii="Times New Roman" w:eastAsia="Times New Roman" w:hAnsi="Times New Roman" w:cs="Arial"/>
          <w:sz w:val="24"/>
          <w:szCs w:val="24"/>
        </w:rPr>
        <w:t xml:space="preserve"> Московской области, сформированное для реализации отдельных функций </w:t>
      </w:r>
      <w:r w:rsidR="004D61A7" w:rsidRPr="00CE15C2">
        <w:rPr>
          <w:rFonts w:ascii="Times New Roman" w:eastAsia="Times New Roman" w:hAnsi="Times New Roman" w:cs="Arial"/>
          <w:sz w:val="24"/>
          <w:szCs w:val="24"/>
        </w:rPr>
        <w:t>муниципальн</w:t>
      </w:r>
      <w:r w:rsidR="008A4493" w:rsidRPr="00CE15C2">
        <w:rPr>
          <w:rFonts w:ascii="Times New Roman" w:eastAsia="Times New Roman" w:hAnsi="Times New Roman" w:cs="Arial"/>
          <w:sz w:val="24"/>
          <w:szCs w:val="24"/>
        </w:rPr>
        <w:t xml:space="preserve">ого управления (далее соответственно - </w:t>
      </w:r>
      <w:r w:rsidR="004D61A7" w:rsidRPr="00CE15C2">
        <w:rPr>
          <w:rFonts w:ascii="Times New Roman" w:eastAsia="Times New Roman" w:hAnsi="Times New Roman" w:cs="Arial"/>
          <w:sz w:val="24"/>
          <w:szCs w:val="24"/>
        </w:rPr>
        <w:t>муниципальн</w:t>
      </w:r>
      <w:r w:rsidR="008A4493" w:rsidRPr="00CE15C2">
        <w:rPr>
          <w:rFonts w:ascii="Times New Roman" w:eastAsia="Times New Roman" w:hAnsi="Times New Roman" w:cs="Arial"/>
          <w:sz w:val="24"/>
          <w:szCs w:val="24"/>
        </w:rPr>
        <w:t xml:space="preserve">ый заказчик программы, </w:t>
      </w:r>
      <w:r w:rsidR="004D61A7" w:rsidRPr="00CE15C2">
        <w:rPr>
          <w:rFonts w:ascii="Times New Roman" w:eastAsia="Times New Roman" w:hAnsi="Times New Roman" w:cs="Arial"/>
          <w:sz w:val="24"/>
          <w:szCs w:val="24"/>
        </w:rPr>
        <w:t>муниципальн</w:t>
      </w:r>
      <w:r w:rsidR="008A4493" w:rsidRPr="00CE15C2">
        <w:rPr>
          <w:rFonts w:ascii="Times New Roman" w:eastAsia="Times New Roman" w:hAnsi="Times New Roman" w:cs="Arial"/>
          <w:sz w:val="24"/>
          <w:szCs w:val="24"/>
        </w:rPr>
        <w:t>ый заказчик подпрограммы).</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Для подпрограммы может быть определен муниципальный заказчик, отличный от муниципального заказчика программы;</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b/>
          <w:sz w:val="24"/>
          <w:szCs w:val="24"/>
        </w:rPr>
      </w:pPr>
      <w:r w:rsidRPr="00CE15C2">
        <w:rPr>
          <w:rFonts w:ascii="Times New Roman" w:eastAsia="Times New Roman" w:hAnsi="Times New Roman" w:cs="Arial"/>
          <w:sz w:val="24"/>
          <w:szCs w:val="24"/>
        </w:rPr>
        <w:t>1</w:t>
      </w:r>
      <w:r w:rsidR="00506535" w:rsidRPr="00CE15C2">
        <w:rPr>
          <w:rFonts w:ascii="Times New Roman" w:eastAsia="Times New Roman" w:hAnsi="Times New Roman" w:cs="Arial"/>
          <w:sz w:val="24"/>
          <w:szCs w:val="24"/>
        </w:rPr>
        <w:t>3</w:t>
      </w:r>
      <w:r w:rsidRPr="00CE15C2">
        <w:rPr>
          <w:rFonts w:ascii="Times New Roman" w:eastAsia="Times New Roman" w:hAnsi="Times New Roman" w:cs="Arial"/>
          <w:sz w:val="24"/>
          <w:szCs w:val="24"/>
        </w:rPr>
        <w:t xml:space="preserve">) </w:t>
      </w:r>
      <w:r w:rsidRPr="00CE15C2">
        <w:rPr>
          <w:rFonts w:ascii="Times New Roman" w:eastAsia="Times New Roman" w:hAnsi="Times New Roman" w:cs="Arial"/>
          <w:b/>
          <w:sz w:val="24"/>
          <w:szCs w:val="24"/>
        </w:rPr>
        <w:t>ответственный за выполнение мероприятия</w:t>
      </w:r>
      <w:r w:rsidRPr="00CE15C2">
        <w:rPr>
          <w:rFonts w:ascii="Times New Roman" w:eastAsia="Times New Roman" w:hAnsi="Times New Roman" w:cs="Arial"/>
          <w:sz w:val="24"/>
          <w:szCs w:val="24"/>
        </w:rPr>
        <w:t>– отраслевой (функциональный) орган</w:t>
      </w:r>
      <w:r w:rsidR="00E75665" w:rsidRPr="00CE15C2">
        <w:rPr>
          <w:rFonts w:ascii="Times New Roman" w:eastAsia="Times New Roman" w:hAnsi="Times New Roman" w:cs="Arial"/>
          <w:sz w:val="24"/>
          <w:szCs w:val="24"/>
        </w:rPr>
        <w:t xml:space="preserve"> </w:t>
      </w:r>
      <w:r w:rsidRPr="00CE15C2">
        <w:rPr>
          <w:rFonts w:ascii="Times New Roman" w:eastAsia="Times New Roman" w:hAnsi="Times New Roman" w:cs="Arial"/>
          <w:sz w:val="24"/>
          <w:szCs w:val="24"/>
        </w:rPr>
        <w:t>Администрации;</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w:t>
      </w:r>
      <w:r w:rsidR="00506535" w:rsidRPr="00CE15C2">
        <w:rPr>
          <w:rFonts w:ascii="Times New Roman" w:eastAsia="Times New Roman" w:hAnsi="Times New Roman" w:cs="Arial"/>
          <w:sz w:val="24"/>
          <w:szCs w:val="24"/>
        </w:rPr>
        <w:t>4</w:t>
      </w:r>
      <w:r w:rsidRPr="00CE15C2">
        <w:rPr>
          <w:rFonts w:ascii="Times New Roman" w:eastAsia="Times New Roman" w:hAnsi="Times New Roman" w:cs="Arial"/>
          <w:sz w:val="24"/>
          <w:szCs w:val="24"/>
        </w:rPr>
        <w:t xml:space="preserve">) </w:t>
      </w:r>
      <w:r w:rsidRPr="00CE15C2">
        <w:rPr>
          <w:rFonts w:ascii="Times New Roman" w:eastAsia="Times New Roman" w:hAnsi="Times New Roman" w:cs="Arial"/>
          <w:b/>
          <w:sz w:val="24"/>
          <w:szCs w:val="24"/>
        </w:rPr>
        <w:t>результативность муниципальной программы</w:t>
      </w:r>
      <w:r w:rsidRPr="00CE15C2">
        <w:rPr>
          <w:rFonts w:ascii="Times New Roman" w:eastAsia="Times New Roman" w:hAnsi="Times New Roman" w:cs="Arial"/>
          <w:sz w:val="24"/>
          <w:szCs w:val="24"/>
        </w:rPr>
        <w:t xml:space="preserve"> - степень достижения запланированных результатов;</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b/>
          <w:sz w:val="24"/>
          <w:szCs w:val="24"/>
        </w:rPr>
      </w:pPr>
      <w:r w:rsidRPr="00CE15C2">
        <w:rPr>
          <w:rFonts w:ascii="Times New Roman" w:eastAsia="Times New Roman" w:hAnsi="Times New Roman" w:cs="Arial"/>
          <w:sz w:val="24"/>
          <w:szCs w:val="24"/>
        </w:rPr>
        <w:t>1</w:t>
      </w:r>
      <w:r w:rsidR="00506535" w:rsidRPr="00CE15C2">
        <w:rPr>
          <w:rFonts w:ascii="Times New Roman" w:eastAsia="Times New Roman" w:hAnsi="Times New Roman" w:cs="Arial"/>
          <w:sz w:val="24"/>
          <w:szCs w:val="24"/>
        </w:rPr>
        <w:t>5</w:t>
      </w:r>
      <w:r w:rsidRPr="00CE15C2">
        <w:rPr>
          <w:rFonts w:ascii="Times New Roman" w:eastAsia="Times New Roman" w:hAnsi="Times New Roman" w:cs="Arial"/>
          <w:sz w:val="24"/>
          <w:szCs w:val="24"/>
        </w:rPr>
        <w:t xml:space="preserve">) </w:t>
      </w:r>
      <w:r w:rsidRPr="00CE15C2">
        <w:rPr>
          <w:rFonts w:ascii="Times New Roman" w:eastAsia="Times New Roman" w:hAnsi="Times New Roman" w:cs="Arial"/>
          <w:b/>
          <w:sz w:val="24"/>
          <w:szCs w:val="24"/>
        </w:rPr>
        <w:t xml:space="preserve">эффективность муниципальной программы - </w:t>
      </w:r>
      <w:r w:rsidRPr="00CE15C2">
        <w:rPr>
          <w:rFonts w:ascii="Times New Roman" w:eastAsia="Times New Roman" w:hAnsi="Times New Roman" w:cs="Arial"/>
          <w:sz w:val="24"/>
          <w:szCs w:val="24"/>
        </w:rPr>
        <w:t>соотношение достигнутых результатов и ресурсов, затраченных на их достижение</w:t>
      </w:r>
      <w:r w:rsidRPr="00CE15C2">
        <w:rPr>
          <w:rFonts w:ascii="Times New Roman" w:eastAsia="Times New Roman" w:hAnsi="Times New Roman" w:cs="Arial"/>
          <w:b/>
          <w:sz w:val="24"/>
          <w:szCs w:val="24"/>
        </w:rPr>
        <w:t>;</w:t>
      </w:r>
    </w:p>
    <w:p w:rsidR="00506535"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w:t>
      </w:r>
      <w:r w:rsidR="00506535" w:rsidRPr="00CE15C2">
        <w:rPr>
          <w:rFonts w:ascii="Times New Roman" w:eastAsia="Times New Roman" w:hAnsi="Times New Roman" w:cs="Arial"/>
          <w:sz w:val="24"/>
          <w:szCs w:val="24"/>
        </w:rPr>
        <w:t>6</w:t>
      </w:r>
      <w:r w:rsidRPr="00CE15C2">
        <w:rPr>
          <w:rFonts w:ascii="Times New Roman" w:eastAsia="Times New Roman" w:hAnsi="Times New Roman" w:cs="Arial"/>
          <w:sz w:val="24"/>
          <w:szCs w:val="24"/>
        </w:rPr>
        <w:t xml:space="preserve">) </w:t>
      </w:r>
      <w:r w:rsidRPr="00CE15C2">
        <w:rPr>
          <w:rFonts w:ascii="Times New Roman" w:eastAsia="Times New Roman" w:hAnsi="Times New Roman" w:cs="Arial"/>
          <w:b/>
          <w:sz w:val="24"/>
          <w:szCs w:val="24"/>
        </w:rPr>
        <w:t xml:space="preserve">подсистема </w:t>
      </w:r>
      <w:r w:rsidR="00506535" w:rsidRPr="00CE15C2">
        <w:rPr>
          <w:rFonts w:ascii="Times New Roman" w:eastAsia="Times New Roman" w:hAnsi="Times New Roman" w:cs="Arial"/>
          <w:b/>
          <w:sz w:val="24"/>
          <w:szCs w:val="24"/>
        </w:rPr>
        <w:t xml:space="preserve">ГАСУ </w:t>
      </w:r>
      <w:r w:rsidR="00E509FD" w:rsidRPr="00CE15C2">
        <w:rPr>
          <w:rFonts w:ascii="Times New Roman" w:eastAsia="Times New Roman" w:hAnsi="Times New Roman" w:cs="Arial"/>
          <w:b/>
          <w:sz w:val="24"/>
          <w:szCs w:val="24"/>
        </w:rPr>
        <w:t>МО</w:t>
      </w:r>
      <w:r w:rsidR="00506535" w:rsidRPr="00CE15C2">
        <w:rPr>
          <w:rFonts w:ascii="Times New Roman" w:eastAsia="Times New Roman" w:hAnsi="Times New Roman" w:cs="Arial"/>
          <w:b/>
          <w:sz w:val="24"/>
          <w:szCs w:val="24"/>
        </w:rPr>
        <w:t xml:space="preserve"> </w:t>
      </w:r>
      <w:r w:rsidR="00506535" w:rsidRPr="00CE15C2">
        <w:rPr>
          <w:rFonts w:ascii="Times New Roman" w:eastAsia="Times New Roman" w:hAnsi="Times New Roman" w:cs="Arial"/>
          <w:sz w:val="24"/>
          <w:szCs w:val="24"/>
        </w:rPr>
        <w:t>-  подсистема «Государственные и муниципальные программы Московской области» автоматизированной информационно-аналитической системы «Мониторинг социально-экономического развития Московской области с использованием типового регионального сегмента ГАС «Управление»</w:t>
      </w:r>
      <w:r w:rsidR="00506535" w:rsidRPr="00CE15C2">
        <w:rPr>
          <w:rFonts w:ascii="Times New Roman" w:eastAsia="Times New Roman" w:hAnsi="Times New Roman" w:cs="Arial"/>
          <w:b/>
          <w:sz w:val="24"/>
          <w:szCs w:val="24"/>
        </w:rPr>
        <w:t xml:space="preserve"> </w:t>
      </w:r>
      <w:r w:rsidRPr="00CE15C2">
        <w:rPr>
          <w:rFonts w:ascii="Times New Roman" w:eastAsia="Times New Roman" w:hAnsi="Times New Roman" w:cs="Arial"/>
          <w:sz w:val="24"/>
          <w:szCs w:val="24"/>
        </w:rPr>
        <w:t>(далее - подсистема ГАСУ МО)</w:t>
      </w:r>
      <w:r w:rsidR="00506535" w:rsidRPr="00CE15C2">
        <w:rPr>
          <w:rFonts w:ascii="Times New Roman" w:eastAsia="Times New Roman" w:hAnsi="Times New Roman" w:cs="Arial"/>
          <w:sz w:val="24"/>
          <w:szCs w:val="24"/>
        </w:rPr>
        <w:t>;</w:t>
      </w:r>
    </w:p>
    <w:p w:rsidR="00506535" w:rsidRPr="00CE15C2" w:rsidRDefault="00506535"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17</w:t>
      </w:r>
      <w:r w:rsidRPr="00580220">
        <w:rPr>
          <w:rFonts w:ascii="Times New Roman" w:eastAsia="Times New Roman" w:hAnsi="Times New Roman" w:cs="Arial"/>
          <w:sz w:val="24"/>
          <w:szCs w:val="24"/>
        </w:rPr>
        <w:t>)</w:t>
      </w:r>
      <w:r w:rsidRPr="00CE15C2">
        <w:rPr>
          <w:rFonts w:ascii="Times New Roman" w:eastAsia="Times New Roman" w:hAnsi="Times New Roman" w:cs="Arial"/>
          <w:b/>
          <w:sz w:val="24"/>
          <w:szCs w:val="24"/>
        </w:rPr>
        <w:t xml:space="preserve"> подсистема планирования ГИС РЭБ</w:t>
      </w:r>
      <w:r w:rsidRPr="00CE15C2">
        <w:rPr>
          <w:rFonts w:ascii="Times New Roman" w:eastAsia="Times New Roman" w:hAnsi="Times New Roman" w:cs="Arial"/>
          <w:sz w:val="24"/>
          <w:szCs w:val="24"/>
        </w:rPr>
        <w:t xml:space="preserve"> </w:t>
      </w:r>
      <w:r w:rsidRPr="00CE15C2">
        <w:rPr>
          <w:rFonts w:ascii="Times New Roman" w:eastAsia="Times New Roman" w:hAnsi="Times New Roman" w:cs="Arial"/>
          <w:b/>
          <w:sz w:val="24"/>
          <w:szCs w:val="24"/>
        </w:rPr>
        <w:t>Московской области</w:t>
      </w:r>
      <w:r w:rsidRPr="00CE15C2">
        <w:rPr>
          <w:rFonts w:ascii="Times New Roman" w:eastAsia="Times New Roman" w:hAnsi="Times New Roman" w:cs="Arial"/>
          <w:sz w:val="24"/>
          <w:szCs w:val="24"/>
        </w:rPr>
        <w:t xml:space="preserve"> - подсистема бюджетного планирования Московской области, бюджетов муниципальных образований Московской области государственной информационной системы </w:t>
      </w:r>
      <w:r w:rsidR="00580220">
        <w:rPr>
          <w:rFonts w:ascii="Times New Roman" w:eastAsia="Times New Roman" w:hAnsi="Times New Roman" w:cs="Arial"/>
          <w:sz w:val="24"/>
          <w:szCs w:val="24"/>
        </w:rPr>
        <w:t>«</w:t>
      </w:r>
      <w:r w:rsidRPr="00CE15C2">
        <w:rPr>
          <w:rFonts w:ascii="Times New Roman" w:eastAsia="Times New Roman" w:hAnsi="Times New Roman" w:cs="Arial"/>
          <w:sz w:val="24"/>
          <w:szCs w:val="24"/>
        </w:rPr>
        <w:t>Региональный электронный бюджет Московской области</w:t>
      </w:r>
      <w:r w:rsidR="00580220">
        <w:rPr>
          <w:rFonts w:ascii="Times New Roman" w:eastAsia="Times New Roman" w:hAnsi="Times New Roman" w:cs="Arial"/>
          <w:sz w:val="24"/>
          <w:szCs w:val="24"/>
        </w:rPr>
        <w:t>»</w:t>
      </w:r>
      <w:r w:rsidRPr="00CE15C2">
        <w:rPr>
          <w:rFonts w:ascii="Times New Roman" w:eastAsia="Times New Roman" w:hAnsi="Times New Roman" w:cs="Arial"/>
          <w:sz w:val="24"/>
          <w:szCs w:val="24"/>
        </w:rPr>
        <w:t xml:space="preserve"> (далее - ГИС РЭБ Московской области).</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3. Муниципальная программа разрабатывается на срок не менее </w:t>
      </w:r>
      <w:r w:rsidR="00FF7560" w:rsidRPr="00CE15C2">
        <w:rPr>
          <w:rFonts w:ascii="Times New Roman" w:eastAsia="Times New Roman" w:hAnsi="Times New Roman" w:cs="Arial"/>
          <w:sz w:val="24"/>
          <w:szCs w:val="24"/>
        </w:rPr>
        <w:t>чем на 5 лет</w:t>
      </w:r>
      <w:r w:rsidRPr="00CE15C2">
        <w:rPr>
          <w:rFonts w:ascii="Times New Roman" w:eastAsia="Times New Roman" w:hAnsi="Times New Roman" w:cs="Arial"/>
          <w:sz w:val="24"/>
          <w:szCs w:val="24"/>
        </w:rPr>
        <w:t xml:space="preserve">. </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4. Муниципальная программа (и изменения к ней) утверждается постановлением </w:t>
      </w:r>
      <w:r w:rsidR="009A1671">
        <w:rPr>
          <w:rFonts w:ascii="Times New Roman" w:eastAsia="Times New Roman" w:hAnsi="Times New Roman" w:cs="Arial"/>
          <w:sz w:val="24"/>
          <w:szCs w:val="24"/>
        </w:rPr>
        <w:t>Администрации</w:t>
      </w:r>
      <w:r w:rsidRPr="00CE15C2">
        <w:rPr>
          <w:rFonts w:ascii="Times New Roman" w:eastAsia="Times New Roman" w:hAnsi="Times New Roman" w:cs="Arial"/>
          <w:sz w:val="24"/>
          <w:szCs w:val="24"/>
        </w:rPr>
        <w:t>.</w:t>
      </w:r>
    </w:p>
    <w:p w:rsidR="00FF7560" w:rsidRPr="00CE15C2" w:rsidRDefault="00FF756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5.</w:t>
      </w:r>
      <w:r w:rsidRPr="00CE15C2">
        <w:rPr>
          <w:rFonts w:eastAsiaTheme="minorEastAsia" w:cs="Arial"/>
          <w:sz w:val="20"/>
          <w:lang w:eastAsia="ru-RU"/>
        </w:rPr>
        <w:t xml:space="preserve"> </w:t>
      </w:r>
      <w:r w:rsidRPr="00CE15C2">
        <w:rPr>
          <w:rFonts w:ascii="Times New Roman" w:eastAsia="Times New Roman" w:hAnsi="Times New Roman" w:cs="Arial"/>
          <w:sz w:val="24"/>
          <w:szCs w:val="24"/>
        </w:rPr>
        <w:t>Муниципальная программа реализуется за счет средств бюджета городского округа Пущино и иных привлекаемых для реализации муниципальной программы средств.</w:t>
      </w:r>
    </w:p>
    <w:p w:rsidR="000460B2" w:rsidRPr="00CE15C2" w:rsidRDefault="000460B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p>
    <w:p w:rsidR="000460B2" w:rsidRPr="00CE15C2" w:rsidRDefault="000460B2"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r w:rsidRPr="00CE15C2">
        <w:rPr>
          <w:rFonts w:ascii="Times New Roman" w:eastAsia="Times New Roman" w:hAnsi="Times New Roman" w:cs="Arial"/>
          <w:b/>
          <w:sz w:val="24"/>
          <w:szCs w:val="24"/>
        </w:rPr>
        <w:t>II. Требования к структуре муниципальной программы</w:t>
      </w:r>
    </w:p>
    <w:p w:rsidR="008607C8" w:rsidRPr="00CE15C2" w:rsidRDefault="008607C8"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p>
    <w:p w:rsidR="00F27E17" w:rsidRPr="00CE15C2" w:rsidRDefault="00BD23FA"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w:t>
      </w:r>
      <w:r w:rsidR="00F27E17" w:rsidRPr="00CE15C2">
        <w:rPr>
          <w:rFonts w:ascii="Times New Roman" w:eastAsia="Times New Roman" w:hAnsi="Times New Roman" w:cs="Arial"/>
          <w:sz w:val="24"/>
          <w:szCs w:val="24"/>
        </w:rPr>
        <w:t>. Муниципальная программа состоит из следующих частей:</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1) </w:t>
      </w:r>
      <w:hyperlink r:id="rId9" w:anchor="P297" w:history="1">
        <w:r w:rsidRPr="00CE15C2">
          <w:rPr>
            <w:rFonts w:ascii="Times New Roman" w:eastAsia="Times New Roman" w:hAnsi="Times New Roman" w:cs="Arial"/>
            <w:sz w:val="24"/>
            <w:szCs w:val="24"/>
          </w:rPr>
          <w:t>паспорт</w:t>
        </w:r>
      </w:hyperlink>
      <w:r w:rsidRPr="00CE15C2">
        <w:rPr>
          <w:rFonts w:ascii="Times New Roman" w:eastAsia="Times New Roman" w:hAnsi="Times New Roman" w:cs="Arial"/>
          <w:sz w:val="24"/>
          <w:szCs w:val="24"/>
        </w:rPr>
        <w:t xml:space="preserve"> муниципальной программы по форме согласно приложению № 1 к настоящему Порядку;</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2) текстовая часть муниципальной программы, которая состоит из следующих разделов:</w:t>
      </w:r>
    </w:p>
    <w:p w:rsidR="00F27E17" w:rsidRPr="00CE15C2" w:rsidRDefault="008607C8"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краткая</w:t>
      </w:r>
      <w:r w:rsidR="00F27E17" w:rsidRPr="00CE15C2">
        <w:rPr>
          <w:rFonts w:ascii="Times New Roman" w:eastAsia="Times New Roman" w:hAnsi="Times New Roman" w:cs="Arial"/>
          <w:sz w:val="24"/>
          <w:szCs w:val="24"/>
        </w:rPr>
        <w:t xml:space="preserve"> характеристика сферы реализации муниципальной программы, в том числе формулировка основных проблем в указанной сфере, описание цели муниципальной программы</w:t>
      </w:r>
      <w:r w:rsidRPr="00CE15C2">
        <w:rPr>
          <w:rFonts w:ascii="Times New Roman" w:eastAsia="Times New Roman" w:hAnsi="Times New Roman" w:cs="Arial"/>
          <w:sz w:val="24"/>
          <w:szCs w:val="24"/>
        </w:rPr>
        <w:t xml:space="preserve"> (объем раздела не должен превышать трех страниц машинописного текста);</w:t>
      </w:r>
    </w:p>
    <w:p w:rsidR="00F27E17" w:rsidRPr="00CE15C2" w:rsidRDefault="008607C8"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инерционный </w:t>
      </w:r>
      <w:r w:rsidR="00F27E17" w:rsidRPr="00CE15C2">
        <w:rPr>
          <w:rFonts w:ascii="Times New Roman" w:eastAsia="Times New Roman" w:hAnsi="Times New Roman" w:cs="Arial"/>
          <w:sz w:val="24"/>
          <w:szCs w:val="24"/>
        </w:rPr>
        <w:t xml:space="preserve">прогноз развития соответствующей сферы реализации муниципальной программы с учетом </w:t>
      </w:r>
      <w:r w:rsidRPr="00CE15C2">
        <w:rPr>
          <w:rFonts w:ascii="Times New Roman" w:eastAsia="Times New Roman" w:hAnsi="Times New Roman" w:cs="Arial"/>
          <w:sz w:val="24"/>
          <w:szCs w:val="24"/>
        </w:rPr>
        <w:t>ранее достигнутых результатов, а также предложения по решению проблем в указанной сфере (объем раздела не должен превышать трех страниц машинописного текста)</w:t>
      </w:r>
      <w:r w:rsidR="00F27E17" w:rsidRPr="00CE15C2">
        <w:rPr>
          <w:rFonts w:ascii="Times New Roman" w:eastAsia="Times New Roman" w:hAnsi="Times New Roman" w:cs="Arial"/>
          <w:sz w:val="24"/>
          <w:szCs w:val="24"/>
        </w:rPr>
        <w:t>;</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3) </w:t>
      </w:r>
      <w:r w:rsidR="00580220">
        <w:rPr>
          <w:rFonts w:ascii="Times New Roman" w:eastAsia="Times New Roman" w:hAnsi="Times New Roman" w:cs="Arial"/>
          <w:sz w:val="24"/>
          <w:szCs w:val="24"/>
        </w:rPr>
        <w:t xml:space="preserve">целевые </w:t>
      </w:r>
      <w:r w:rsidRPr="00CE15C2">
        <w:rPr>
          <w:rFonts w:ascii="Times New Roman" w:eastAsia="Times New Roman" w:hAnsi="Times New Roman" w:cs="Arial"/>
          <w:sz w:val="24"/>
          <w:szCs w:val="24"/>
        </w:rPr>
        <w:t xml:space="preserve">показатели муниципальной программы по форме согласно приложению № 2 к настоящему Порядку; </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cs="Arial"/>
          <w:sz w:val="24"/>
          <w:szCs w:val="24"/>
        </w:rPr>
        <w:t xml:space="preserve">4) </w:t>
      </w:r>
      <w:r w:rsidRPr="00CE15C2">
        <w:rPr>
          <w:rFonts w:ascii="Times New Roman" w:eastAsia="Times New Roman" w:hAnsi="Times New Roman"/>
          <w:sz w:val="24"/>
          <w:szCs w:val="24"/>
        </w:rPr>
        <w:t>подпрограмм</w:t>
      </w:r>
      <w:r w:rsidR="009C027E" w:rsidRPr="00CE15C2">
        <w:rPr>
          <w:rFonts w:ascii="Times New Roman" w:eastAsia="Times New Roman" w:hAnsi="Times New Roman"/>
          <w:sz w:val="24"/>
          <w:szCs w:val="24"/>
        </w:rPr>
        <w:t>а</w:t>
      </w:r>
      <w:r w:rsidRPr="00CE15C2">
        <w:rPr>
          <w:rFonts w:ascii="Times New Roman" w:eastAsia="Times New Roman" w:hAnsi="Times New Roman"/>
          <w:sz w:val="24"/>
          <w:szCs w:val="24"/>
        </w:rPr>
        <w:t>, котор</w:t>
      </w:r>
      <w:r w:rsidR="009C027E" w:rsidRPr="00CE15C2">
        <w:rPr>
          <w:rFonts w:ascii="Times New Roman" w:eastAsia="Times New Roman" w:hAnsi="Times New Roman"/>
          <w:sz w:val="24"/>
          <w:szCs w:val="24"/>
        </w:rPr>
        <w:t>ая</w:t>
      </w:r>
      <w:r w:rsidRPr="00CE15C2">
        <w:rPr>
          <w:rFonts w:ascii="Times New Roman" w:eastAsia="Times New Roman" w:hAnsi="Times New Roman"/>
          <w:sz w:val="24"/>
          <w:szCs w:val="24"/>
        </w:rPr>
        <w:t xml:space="preserve"> содерж</w:t>
      </w:r>
      <w:r w:rsidR="009C027E" w:rsidRPr="00CE15C2">
        <w:rPr>
          <w:rFonts w:ascii="Times New Roman" w:eastAsia="Times New Roman" w:hAnsi="Times New Roman"/>
          <w:sz w:val="24"/>
          <w:szCs w:val="24"/>
        </w:rPr>
        <w:t>и</w:t>
      </w:r>
      <w:r w:rsidRPr="00CE15C2">
        <w:rPr>
          <w:rFonts w:ascii="Times New Roman" w:eastAsia="Times New Roman" w:hAnsi="Times New Roman"/>
          <w:sz w:val="24"/>
          <w:szCs w:val="24"/>
        </w:rPr>
        <w:t>т следующие подразделы:</w:t>
      </w:r>
    </w:p>
    <w:p w:rsidR="00F27E17" w:rsidRPr="00CE15C2" w:rsidRDefault="004818B3"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sz w:val="24"/>
          <w:szCs w:val="24"/>
        </w:rPr>
        <w:t>перечень мероприятий по</w:t>
      </w:r>
      <w:r w:rsidR="00F27E17" w:rsidRPr="00CE15C2">
        <w:rPr>
          <w:rFonts w:ascii="Times New Roman" w:eastAsia="Times New Roman" w:hAnsi="Times New Roman"/>
          <w:sz w:val="24"/>
          <w:szCs w:val="24"/>
        </w:rPr>
        <w:t xml:space="preserve"> форме согласно</w:t>
      </w:r>
      <w:r w:rsidR="00F27E17" w:rsidRPr="00CE15C2">
        <w:rPr>
          <w:rFonts w:ascii="Times New Roman" w:eastAsia="Times New Roman" w:hAnsi="Times New Roman" w:cs="Arial"/>
          <w:sz w:val="24"/>
          <w:szCs w:val="24"/>
        </w:rPr>
        <w:t xml:space="preserve"> приложению № 3 к настоящему Порядку;</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адресный перечень объектов строительства (реконструкции) муниципальной собственности, финансирование которых </w:t>
      </w:r>
      <w:r w:rsidR="00A731FB">
        <w:rPr>
          <w:rFonts w:ascii="Times New Roman" w:eastAsia="Times New Roman" w:hAnsi="Times New Roman" w:cs="Arial"/>
          <w:sz w:val="24"/>
          <w:szCs w:val="24"/>
        </w:rPr>
        <w:t xml:space="preserve">предусмотрено мероприятием____(номер) подпрограммы_____ (наименование подпрограммы) </w:t>
      </w:r>
      <w:r w:rsidR="002F7ABE" w:rsidRPr="00CE15C2">
        <w:rPr>
          <w:rFonts w:ascii="Times New Roman" w:eastAsia="Times New Roman" w:hAnsi="Times New Roman" w:cs="Arial"/>
          <w:sz w:val="24"/>
          <w:szCs w:val="24"/>
        </w:rPr>
        <w:t>согласно приложению № 4</w:t>
      </w:r>
      <w:r w:rsidRPr="00CE15C2">
        <w:rPr>
          <w:rFonts w:ascii="Times New Roman" w:eastAsia="Times New Roman" w:hAnsi="Times New Roman" w:cs="Arial"/>
          <w:sz w:val="24"/>
          <w:szCs w:val="24"/>
        </w:rPr>
        <w:t xml:space="preserve"> к настоящему Порядку. </w:t>
      </w:r>
    </w:p>
    <w:p w:rsidR="009C027E" w:rsidRPr="00CE15C2" w:rsidRDefault="00BD23FA"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2</w:t>
      </w:r>
      <w:r w:rsidR="009C027E" w:rsidRPr="00CE15C2">
        <w:rPr>
          <w:rFonts w:ascii="Times New Roman" w:eastAsia="Times New Roman" w:hAnsi="Times New Roman" w:cs="Arial"/>
          <w:sz w:val="24"/>
          <w:szCs w:val="24"/>
        </w:rPr>
        <w:t>. Муниципальная программа по переселению граждан из аварийного жилищного фонда (далее - муниципальная программа переселения) состоит из следующих разделов:</w:t>
      </w:r>
    </w:p>
    <w:p w:rsidR="009C027E" w:rsidRPr="00CE15C2" w:rsidRDefault="009C027E"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1) паспорт муниципальной программы по </w:t>
      </w:r>
      <w:hyperlink w:anchor="P2669">
        <w:r w:rsidRPr="00CE15C2">
          <w:rPr>
            <w:rStyle w:val="af0"/>
            <w:rFonts w:ascii="Times New Roman" w:eastAsia="Times New Roman" w:hAnsi="Times New Roman" w:cs="Arial"/>
            <w:color w:val="auto"/>
            <w:sz w:val="24"/>
            <w:szCs w:val="24"/>
            <w:u w:val="none"/>
          </w:rPr>
          <w:t>форме</w:t>
        </w:r>
      </w:hyperlink>
      <w:r w:rsidR="007B2A89" w:rsidRPr="00CE15C2">
        <w:rPr>
          <w:rFonts w:ascii="Times New Roman" w:eastAsia="Times New Roman" w:hAnsi="Times New Roman" w:cs="Arial"/>
          <w:sz w:val="24"/>
          <w:szCs w:val="24"/>
        </w:rPr>
        <w:t xml:space="preserve"> 1</w:t>
      </w:r>
      <w:r w:rsidRPr="00CE15C2">
        <w:rPr>
          <w:rFonts w:ascii="Times New Roman" w:eastAsia="Times New Roman" w:hAnsi="Times New Roman" w:cs="Arial"/>
          <w:sz w:val="24"/>
          <w:szCs w:val="24"/>
        </w:rPr>
        <w:t xml:space="preserve"> согласно приложению № </w:t>
      </w:r>
      <w:r w:rsidR="002F7ABE" w:rsidRPr="00CE15C2">
        <w:rPr>
          <w:rFonts w:ascii="Times New Roman" w:eastAsia="Times New Roman" w:hAnsi="Times New Roman" w:cs="Arial"/>
          <w:sz w:val="24"/>
          <w:szCs w:val="24"/>
        </w:rPr>
        <w:t>5</w:t>
      </w:r>
      <w:r w:rsidRPr="00CE15C2">
        <w:rPr>
          <w:rFonts w:ascii="Times New Roman" w:eastAsia="Times New Roman" w:hAnsi="Times New Roman" w:cs="Arial"/>
          <w:sz w:val="24"/>
          <w:szCs w:val="24"/>
        </w:rPr>
        <w:t xml:space="preserve"> к настоящему Порядку;</w:t>
      </w:r>
    </w:p>
    <w:p w:rsidR="009C027E" w:rsidRPr="00CE15C2" w:rsidRDefault="009C027E"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2) текстовая часть муниципальной программы, которая содержит:</w:t>
      </w:r>
    </w:p>
    <w:p w:rsidR="009C027E" w:rsidRPr="00CE15C2" w:rsidRDefault="009C027E"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характеристику текущего состояния жилищного фонда на территории городского округа Пущино Московской области;</w:t>
      </w:r>
    </w:p>
    <w:p w:rsidR="009C027E" w:rsidRPr="00CE15C2" w:rsidRDefault="009C027E"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критерии очередности участия в </w:t>
      </w:r>
      <w:r w:rsidR="00C24D85" w:rsidRPr="00CE15C2">
        <w:rPr>
          <w:rFonts w:ascii="Times New Roman" w:eastAsia="Times New Roman" w:hAnsi="Times New Roman" w:cs="Arial"/>
          <w:sz w:val="24"/>
          <w:szCs w:val="24"/>
        </w:rPr>
        <w:t>муниципальн</w:t>
      </w:r>
      <w:r w:rsidRPr="00CE15C2">
        <w:rPr>
          <w:rFonts w:ascii="Times New Roman" w:eastAsia="Times New Roman" w:hAnsi="Times New Roman" w:cs="Arial"/>
          <w:sz w:val="24"/>
          <w:szCs w:val="24"/>
        </w:rPr>
        <w:t>ой программе с учетом степени готовности земельных участков под строительство домов, наличия инфраструктуры;</w:t>
      </w:r>
    </w:p>
    <w:p w:rsidR="007B2A89" w:rsidRPr="00CE15C2" w:rsidRDefault="007B2A89"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порядок определения размера возмещения за изымаемое жилое помещение, выплачиваемого в соответствии со </w:t>
      </w:r>
      <w:hyperlink r:id="rId10">
        <w:r w:rsidRPr="00CE15C2">
          <w:rPr>
            <w:rStyle w:val="af0"/>
            <w:rFonts w:ascii="Times New Roman" w:eastAsia="Times New Roman" w:hAnsi="Times New Roman" w:cs="Arial"/>
            <w:color w:val="auto"/>
            <w:sz w:val="24"/>
            <w:szCs w:val="24"/>
            <w:u w:val="none"/>
          </w:rPr>
          <w:t>статьей 32</w:t>
        </w:r>
      </w:hyperlink>
      <w:r w:rsidRPr="00CE15C2">
        <w:rPr>
          <w:rFonts w:ascii="Times New Roman" w:eastAsia="Times New Roman" w:hAnsi="Times New Roman" w:cs="Arial"/>
          <w:sz w:val="24"/>
          <w:szCs w:val="24"/>
        </w:rPr>
        <w:t xml:space="preserve"> Жилищного кодекса Российской Федерации, 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w:t>
      </w:r>
    </w:p>
    <w:p w:rsidR="007B2A89" w:rsidRPr="00CE15C2" w:rsidRDefault="007B2A89"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обоснование объема средств на реализацию </w:t>
      </w:r>
      <w:r w:rsidR="00C24D85" w:rsidRPr="00CE15C2">
        <w:rPr>
          <w:rFonts w:ascii="Times New Roman" w:eastAsia="Times New Roman" w:hAnsi="Times New Roman" w:cs="Arial"/>
          <w:sz w:val="24"/>
          <w:szCs w:val="24"/>
        </w:rPr>
        <w:t>муниципально</w:t>
      </w:r>
      <w:r w:rsidRPr="00CE15C2">
        <w:rPr>
          <w:rFonts w:ascii="Times New Roman" w:eastAsia="Times New Roman" w:hAnsi="Times New Roman" w:cs="Arial"/>
          <w:sz w:val="24"/>
          <w:szCs w:val="24"/>
        </w:rPr>
        <w:t xml:space="preserve">й программы переселения с указанием способов переселения граждан из аварийного жилищного фонда,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w:t>
      </w:r>
      <w:hyperlink r:id="rId11">
        <w:r w:rsidRPr="00CE15C2">
          <w:rPr>
            <w:rStyle w:val="af0"/>
            <w:rFonts w:ascii="Times New Roman" w:eastAsia="Times New Roman" w:hAnsi="Times New Roman" w:cs="Arial"/>
            <w:color w:val="auto"/>
            <w:sz w:val="24"/>
            <w:szCs w:val="24"/>
            <w:u w:val="none"/>
          </w:rPr>
          <w:t>статьей 32</w:t>
        </w:r>
      </w:hyperlink>
      <w:r w:rsidRPr="00CE15C2">
        <w:rPr>
          <w:rFonts w:ascii="Times New Roman" w:eastAsia="Times New Roman" w:hAnsi="Times New Roman" w:cs="Arial"/>
          <w:sz w:val="24"/>
          <w:szCs w:val="24"/>
        </w:rPr>
        <w:t xml:space="preserve"> Жилищного кодекса Российской Федерации;</w:t>
      </w:r>
    </w:p>
    <w:p w:rsidR="007B2A89" w:rsidRPr="00CE15C2" w:rsidRDefault="007B2A89"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планируемые показатели переселения граждан из аварийного жилищного фонда по </w:t>
      </w:r>
      <w:hyperlink w:anchor="P2752">
        <w:r w:rsidRPr="00CE15C2">
          <w:rPr>
            <w:rStyle w:val="af0"/>
            <w:rFonts w:ascii="Times New Roman" w:eastAsia="Times New Roman" w:hAnsi="Times New Roman" w:cs="Arial"/>
            <w:color w:val="auto"/>
            <w:sz w:val="24"/>
            <w:szCs w:val="24"/>
            <w:u w:val="none"/>
          </w:rPr>
          <w:t>форме 2</w:t>
        </w:r>
      </w:hyperlink>
      <w:r w:rsidRPr="00CE15C2">
        <w:rPr>
          <w:rFonts w:ascii="Times New Roman" w:eastAsia="Times New Roman" w:hAnsi="Times New Roman" w:cs="Arial"/>
          <w:sz w:val="24"/>
          <w:szCs w:val="24"/>
        </w:rPr>
        <w:t xml:space="preserve"> согласно приложению  № </w:t>
      </w:r>
      <w:r w:rsidR="00587E93" w:rsidRPr="00CE15C2">
        <w:rPr>
          <w:rFonts w:ascii="Times New Roman" w:eastAsia="Times New Roman" w:hAnsi="Times New Roman" w:cs="Arial"/>
          <w:sz w:val="24"/>
          <w:szCs w:val="24"/>
        </w:rPr>
        <w:t>5</w:t>
      </w:r>
      <w:r w:rsidRPr="00CE15C2">
        <w:rPr>
          <w:rFonts w:ascii="Times New Roman" w:eastAsia="Times New Roman" w:hAnsi="Times New Roman" w:cs="Arial"/>
          <w:sz w:val="24"/>
          <w:szCs w:val="24"/>
        </w:rPr>
        <w:t xml:space="preserve"> к настоящему Порядку;</w:t>
      </w:r>
    </w:p>
    <w:p w:rsidR="007B2A89" w:rsidRPr="00CE15C2" w:rsidRDefault="007B2A89"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3) адресный перечень многоквартирных домов, признанных аварийными, по </w:t>
      </w:r>
      <w:hyperlink w:anchor="P2994">
        <w:r w:rsidRPr="00CE15C2">
          <w:rPr>
            <w:rStyle w:val="af0"/>
            <w:rFonts w:ascii="Times New Roman" w:eastAsia="Times New Roman" w:hAnsi="Times New Roman" w:cs="Arial"/>
            <w:color w:val="auto"/>
            <w:sz w:val="24"/>
            <w:szCs w:val="24"/>
            <w:u w:val="none"/>
          </w:rPr>
          <w:t>форме 3</w:t>
        </w:r>
      </w:hyperlink>
      <w:r w:rsidRPr="00CE15C2">
        <w:rPr>
          <w:rFonts w:ascii="Times New Roman" w:eastAsia="Times New Roman" w:hAnsi="Times New Roman" w:cs="Arial"/>
          <w:sz w:val="24"/>
          <w:szCs w:val="24"/>
        </w:rPr>
        <w:t xml:space="preserve"> согласно приложению № </w:t>
      </w:r>
      <w:r w:rsidR="00587E93" w:rsidRPr="00CE15C2">
        <w:rPr>
          <w:rFonts w:ascii="Times New Roman" w:eastAsia="Times New Roman" w:hAnsi="Times New Roman" w:cs="Arial"/>
          <w:sz w:val="24"/>
          <w:szCs w:val="24"/>
        </w:rPr>
        <w:t>5</w:t>
      </w:r>
      <w:r w:rsidRPr="00CE15C2">
        <w:rPr>
          <w:rFonts w:ascii="Times New Roman" w:eastAsia="Times New Roman" w:hAnsi="Times New Roman" w:cs="Arial"/>
          <w:sz w:val="24"/>
          <w:szCs w:val="24"/>
        </w:rPr>
        <w:t xml:space="preserve"> к настоящему Порядку;</w:t>
      </w:r>
    </w:p>
    <w:p w:rsidR="007B2A89" w:rsidRPr="00CE15C2" w:rsidRDefault="005B1F9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4)</w:t>
      </w:r>
      <w:r w:rsidRPr="00CE15C2">
        <w:rPr>
          <w:rFonts w:asciiTheme="minorHAnsi" w:eastAsiaTheme="minorHAnsi" w:hAnsiTheme="minorHAnsi" w:cstheme="minorBidi"/>
        </w:rPr>
        <w:t xml:space="preserve"> </w:t>
      </w:r>
      <w:r w:rsidRPr="00CE15C2">
        <w:rPr>
          <w:rFonts w:ascii="Times New Roman" w:eastAsia="Times New Roman" w:hAnsi="Times New Roman" w:cs="Arial"/>
          <w:sz w:val="24"/>
          <w:szCs w:val="24"/>
        </w:rPr>
        <w:t>подпрограмма муниципальной программы переселения</w:t>
      </w:r>
      <w:r w:rsidRPr="00CE15C2">
        <w:rPr>
          <w:rFonts w:asciiTheme="minorHAnsi" w:eastAsiaTheme="minorHAnsi" w:hAnsiTheme="minorHAnsi" w:cstheme="minorBidi"/>
        </w:rPr>
        <w:t xml:space="preserve"> </w:t>
      </w:r>
      <w:r w:rsidRPr="00CE15C2">
        <w:rPr>
          <w:rFonts w:ascii="Times New Roman" w:eastAsia="Times New Roman" w:hAnsi="Times New Roman" w:cs="Arial"/>
          <w:sz w:val="24"/>
          <w:szCs w:val="24"/>
        </w:rPr>
        <w:t>содержит следующие подразделы:</w:t>
      </w:r>
    </w:p>
    <w:p w:rsidR="005B1F94" w:rsidRPr="00CE15C2" w:rsidRDefault="005B1F9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паспорт подпрограммы по </w:t>
      </w:r>
      <w:hyperlink w:anchor="P3050">
        <w:r w:rsidRPr="00CE15C2">
          <w:rPr>
            <w:rStyle w:val="af0"/>
            <w:rFonts w:ascii="Times New Roman" w:eastAsia="Times New Roman" w:hAnsi="Times New Roman" w:cs="Arial"/>
            <w:color w:val="auto"/>
            <w:sz w:val="24"/>
            <w:szCs w:val="24"/>
            <w:u w:val="none"/>
          </w:rPr>
          <w:t>форме 4</w:t>
        </w:r>
      </w:hyperlink>
      <w:r w:rsidRPr="00CE15C2">
        <w:rPr>
          <w:rFonts w:ascii="Times New Roman" w:eastAsia="Times New Roman" w:hAnsi="Times New Roman" w:cs="Arial"/>
          <w:sz w:val="24"/>
          <w:szCs w:val="24"/>
        </w:rPr>
        <w:t xml:space="preserve"> согласно приложению </w:t>
      </w:r>
      <w:r w:rsidR="00F3519A" w:rsidRPr="00CE15C2">
        <w:rPr>
          <w:rFonts w:ascii="Times New Roman" w:eastAsia="Times New Roman" w:hAnsi="Times New Roman" w:cs="Arial"/>
          <w:sz w:val="24"/>
          <w:szCs w:val="24"/>
        </w:rPr>
        <w:t xml:space="preserve">№ </w:t>
      </w:r>
      <w:r w:rsidR="00587E93" w:rsidRPr="00CE15C2">
        <w:rPr>
          <w:rFonts w:ascii="Times New Roman" w:eastAsia="Times New Roman" w:hAnsi="Times New Roman" w:cs="Arial"/>
          <w:sz w:val="24"/>
          <w:szCs w:val="24"/>
        </w:rPr>
        <w:t>5</w:t>
      </w:r>
      <w:r w:rsidRPr="00CE15C2">
        <w:rPr>
          <w:rFonts w:ascii="Times New Roman" w:eastAsia="Times New Roman" w:hAnsi="Times New Roman" w:cs="Arial"/>
          <w:sz w:val="24"/>
          <w:szCs w:val="24"/>
        </w:rPr>
        <w:t xml:space="preserve"> к настоящему Порядку;</w:t>
      </w:r>
    </w:p>
    <w:p w:rsidR="005B1F94" w:rsidRPr="00CE15C2" w:rsidRDefault="005B1F9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перечень мероприятий подпрограммы по форме согласно </w:t>
      </w:r>
      <w:hyperlink w:anchor="P831">
        <w:r w:rsidRPr="00CE15C2">
          <w:rPr>
            <w:rStyle w:val="af0"/>
            <w:rFonts w:ascii="Times New Roman" w:eastAsia="Times New Roman" w:hAnsi="Times New Roman" w:cs="Arial"/>
            <w:color w:val="auto"/>
            <w:sz w:val="24"/>
            <w:szCs w:val="24"/>
            <w:u w:val="none"/>
          </w:rPr>
          <w:t xml:space="preserve">приложению </w:t>
        </w:r>
        <w:r w:rsidR="00F3519A" w:rsidRPr="00CE15C2">
          <w:rPr>
            <w:rStyle w:val="af0"/>
            <w:rFonts w:ascii="Times New Roman" w:eastAsia="Times New Roman" w:hAnsi="Times New Roman" w:cs="Arial"/>
            <w:color w:val="auto"/>
            <w:sz w:val="24"/>
            <w:szCs w:val="24"/>
            <w:u w:val="none"/>
          </w:rPr>
          <w:t xml:space="preserve">№ </w:t>
        </w:r>
        <w:r w:rsidRPr="00CE15C2">
          <w:rPr>
            <w:rStyle w:val="af0"/>
            <w:rFonts w:ascii="Times New Roman" w:eastAsia="Times New Roman" w:hAnsi="Times New Roman" w:cs="Arial"/>
            <w:color w:val="auto"/>
            <w:sz w:val="24"/>
            <w:szCs w:val="24"/>
            <w:u w:val="none"/>
          </w:rPr>
          <w:t>3</w:t>
        </w:r>
      </w:hyperlink>
      <w:r w:rsidRPr="00CE15C2">
        <w:rPr>
          <w:rFonts w:ascii="Times New Roman" w:eastAsia="Times New Roman" w:hAnsi="Times New Roman" w:cs="Arial"/>
          <w:sz w:val="24"/>
          <w:szCs w:val="24"/>
        </w:rPr>
        <w:t xml:space="preserve"> к настоящему Порядку;</w:t>
      </w:r>
    </w:p>
    <w:p w:rsidR="005B1F94" w:rsidRPr="00CE15C2" w:rsidRDefault="005B1F9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план мероприятий по переселению граждан из аварийного жилищного фонда по </w:t>
      </w:r>
      <w:hyperlink w:anchor="P3137">
        <w:r w:rsidRPr="00CE15C2">
          <w:rPr>
            <w:rStyle w:val="af0"/>
            <w:rFonts w:ascii="Times New Roman" w:eastAsia="Times New Roman" w:hAnsi="Times New Roman" w:cs="Arial"/>
            <w:color w:val="auto"/>
            <w:sz w:val="24"/>
            <w:szCs w:val="24"/>
            <w:u w:val="none"/>
          </w:rPr>
          <w:t>форме 5</w:t>
        </w:r>
      </w:hyperlink>
      <w:r w:rsidRPr="00CE15C2">
        <w:rPr>
          <w:rFonts w:ascii="Times New Roman" w:eastAsia="Times New Roman" w:hAnsi="Times New Roman" w:cs="Arial"/>
          <w:sz w:val="24"/>
          <w:szCs w:val="24"/>
        </w:rPr>
        <w:t xml:space="preserve"> согласно приложению </w:t>
      </w:r>
      <w:r w:rsidR="00F3519A" w:rsidRPr="00CE15C2">
        <w:rPr>
          <w:rFonts w:ascii="Times New Roman" w:eastAsia="Times New Roman" w:hAnsi="Times New Roman" w:cs="Arial"/>
          <w:sz w:val="24"/>
          <w:szCs w:val="24"/>
        </w:rPr>
        <w:t xml:space="preserve">№ </w:t>
      </w:r>
      <w:r w:rsidR="00587E93" w:rsidRPr="00CE15C2">
        <w:rPr>
          <w:rFonts w:ascii="Times New Roman" w:eastAsia="Times New Roman" w:hAnsi="Times New Roman" w:cs="Arial"/>
          <w:sz w:val="24"/>
          <w:szCs w:val="24"/>
        </w:rPr>
        <w:t>5</w:t>
      </w:r>
      <w:r w:rsidRPr="00CE15C2">
        <w:rPr>
          <w:rFonts w:ascii="Times New Roman" w:eastAsia="Times New Roman" w:hAnsi="Times New Roman" w:cs="Arial"/>
          <w:sz w:val="24"/>
          <w:szCs w:val="24"/>
        </w:rPr>
        <w:t xml:space="preserve"> к настоящему Порядку;</w:t>
      </w:r>
    </w:p>
    <w:p w:rsidR="005B1F94" w:rsidRPr="00CE15C2" w:rsidRDefault="005B1F9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план реализации мероприятий по переселению граждан из аварийного жилищного фонда по способам переселения по </w:t>
      </w:r>
      <w:hyperlink w:anchor="P3343">
        <w:r w:rsidRPr="00CE15C2">
          <w:rPr>
            <w:rStyle w:val="af0"/>
            <w:rFonts w:ascii="Times New Roman" w:eastAsia="Times New Roman" w:hAnsi="Times New Roman" w:cs="Arial"/>
            <w:color w:val="auto"/>
            <w:sz w:val="24"/>
            <w:szCs w:val="24"/>
            <w:u w:val="none"/>
          </w:rPr>
          <w:t>форме 6</w:t>
        </w:r>
      </w:hyperlink>
      <w:r w:rsidRPr="00CE15C2">
        <w:rPr>
          <w:rFonts w:ascii="Times New Roman" w:eastAsia="Times New Roman" w:hAnsi="Times New Roman" w:cs="Arial"/>
          <w:sz w:val="24"/>
          <w:szCs w:val="24"/>
        </w:rPr>
        <w:t xml:space="preserve"> согласно приложению </w:t>
      </w:r>
      <w:r w:rsidR="00F3519A" w:rsidRPr="00CE15C2">
        <w:rPr>
          <w:rFonts w:ascii="Times New Roman" w:eastAsia="Times New Roman" w:hAnsi="Times New Roman" w:cs="Arial"/>
          <w:sz w:val="24"/>
          <w:szCs w:val="24"/>
        </w:rPr>
        <w:t xml:space="preserve">№ </w:t>
      </w:r>
      <w:r w:rsidR="00587E93" w:rsidRPr="00CE15C2">
        <w:rPr>
          <w:rFonts w:ascii="Times New Roman" w:eastAsia="Times New Roman" w:hAnsi="Times New Roman" w:cs="Arial"/>
          <w:sz w:val="24"/>
          <w:szCs w:val="24"/>
        </w:rPr>
        <w:t>5</w:t>
      </w:r>
      <w:r w:rsidRPr="00CE15C2">
        <w:rPr>
          <w:rFonts w:ascii="Times New Roman" w:eastAsia="Times New Roman" w:hAnsi="Times New Roman" w:cs="Arial"/>
          <w:sz w:val="24"/>
          <w:szCs w:val="24"/>
        </w:rPr>
        <w:t xml:space="preserve"> к настоящему Порядку;</w:t>
      </w:r>
    </w:p>
    <w:p w:rsidR="005B1F94" w:rsidRPr="00CE15C2" w:rsidRDefault="005B1F9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план-график реализации подпрограммы, содержащий информацию о механизмах реализации, а также промежуточные результаты реализации подпрограммы в разбивке по способам переселения</w:t>
      </w:r>
      <w:r w:rsidR="00F65FE7" w:rsidRPr="00CE15C2">
        <w:rPr>
          <w:rFonts w:ascii="Times New Roman" w:eastAsia="Times New Roman" w:hAnsi="Times New Roman" w:cs="Arial"/>
          <w:sz w:val="24"/>
          <w:szCs w:val="24"/>
        </w:rPr>
        <w:t xml:space="preserve"> и</w:t>
      </w:r>
      <w:r w:rsidRPr="00CE15C2">
        <w:rPr>
          <w:rFonts w:ascii="Times New Roman" w:eastAsia="Times New Roman" w:hAnsi="Times New Roman" w:cs="Arial"/>
          <w:sz w:val="24"/>
          <w:szCs w:val="24"/>
        </w:rPr>
        <w:t xml:space="preserve"> планируемые сроки достижения этих промежуточных результатов, по </w:t>
      </w:r>
      <w:hyperlink w:anchor="P3553">
        <w:r w:rsidRPr="00CE15C2">
          <w:rPr>
            <w:rStyle w:val="af0"/>
            <w:rFonts w:ascii="Times New Roman" w:eastAsia="Times New Roman" w:hAnsi="Times New Roman" w:cs="Arial"/>
            <w:color w:val="auto"/>
            <w:sz w:val="24"/>
            <w:szCs w:val="24"/>
            <w:u w:val="none"/>
          </w:rPr>
          <w:t>форме 7</w:t>
        </w:r>
      </w:hyperlink>
      <w:r w:rsidRPr="00CE15C2">
        <w:rPr>
          <w:rFonts w:ascii="Times New Roman" w:eastAsia="Times New Roman" w:hAnsi="Times New Roman" w:cs="Arial"/>
          <w:sz w:val="24"/>
          <w:szCs w:val="24"/>
        </w:rPr>
        <w:t xml:space="preserve"> согласно пр</w:t>
      </w:r>
      <w:r w:rsidR="00146319" w:rsidRPr="00CE15C2">
        <w:rPr>
          <w:rFonts w:ascii="Times New Roman" w:eastAsia="Times New Roman" w:hAnsi="Times New Roman" w:cs="Arial"/>
          <w:sz w:val="24"/>
          <w:szCs w:val="24"/>
        </w:rPr>
        <w:t xml:space="preserve">иложению </w:t>
      </w:r>
      <w:r w:rsidR="00F3519A" w:rsidRPr="00CE15C2">
        <w:rPr>
          <w:rFonts w:ascii="Times New Roman" w:eastAsia="Times New Roman" w:hAnsi="Times New Roman" w:cs="Arial"/>
          <w:sz w:val="24"/>
          <w:szCs w:val="24"/>
        </w:rPr>
        <w:t xml:space="preserve">№ </w:t>
      </w:r>
      <w:r w:rsidR="00587E93" w:rsidRPr="00CE15C2">
        <w:rPr>
          <w:rFonts w:ascii="Times New Roman" w:eastAsia="Times New Roman" w:hAnsi="Times New Roman" w:cs="Arial"/>
          <w:sz w:val="24"/>
          <w:szCs w:val="24"/>
        </w:rPr>
        <w:t>5</w:t>
      </w:r>
      <w:r w:rsidR="00146319" w:rsidRPr="00CE15C2">
        <w:rPr>
          <w:rFonts w:ascii="Times New Roman" w:eastAsia="Times New Roman" w:hAnsi="Times New Roman" w:cs="Arial"/>
          <w:sz w:val="24"/>
          <w:szCs w:val="24"/>
        </w:rPr>
        <w:t xml:space="preserve"> к настоящему Порядку.</w:t>
      </w:r>
    </w:p>
    <w:p w:rsidR="009C027E" w:rsidRPr="00CE15C2" w:rsidRDefault="009C027E"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p>
    <w:p w:rsidR="009C027E" w:rsidRPr="00CE15C2" w:rsidRDefault="00F27E17"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r w:rsidRPr="00CE15C2">
        <w:rPr>
          <w:rFonts w:ascii="Times New Roman" w:eastAsia="Times New Roman" w:hAnsi="Times New Roman" w:cs="Arial"/>
          <w:b/>
          <w:sz w:val="24"/>
          <w:szCs w:val="24"/>
        </w:rPr>
        <w:t>III.</w:t>
      </w:r>
      <w:r w:rsidR="009C027E" w:rsidRPr="00CE15C2">
        <w:rPr>
          <w:rFonts w:asciiTheme="minorHAnsi" w:eastAsiaTheme="minorHAnsi" w:hAnsiTheme="minorHAnsi" w:cstheme="minorBidi"/>
        </w:rPr>
        <w:t xml:space="preserve"> </w:t>
      </w:r>
      <w:r w:rsidR="009C027E" w:rsidRPr="00CE15C2">
        <w:rPr>
          <w:rFonts w:ascii="Times New Roman" w:eastAsia="Times New Roman" w:hAnsi="Times New Roman" w:cs="Arial"/>
          <w:b/>
          <w:sz w:val="24"/>
          <w:szCs w:val="24"/>
        </w:rPr>
        <w:t xml:space="preserve">Показатели </w:t>
      </w:r>
      <w:r w:rsidR="007B2A89" w:rsidRPr="00CE15C2">
        <w:rPr>
          <w:rFonts w:ascii="Times New Roman" w:eastAsia="Times New Roman" w:hAnsi="Times New Roman" w:cs="Arial"/>
          <w:b/>
          <w:sz w:val="24"/>
          <w:szCs w:val="24"/>
        </w:rPr>
        <w:t>муниципальн</w:t>
      </w:r>
      <w:r w:rsidR="009C027E" w:rsidRPr="00CE15C2">
        <w:rPr>
          <w:rFonts w:ascii="Times New Roman" w:eastAsia="Times New Roman" w:hAnsi="Times New Roman" w:cs="Arial"/>
          <w:b/>
          <w:sz w:val="24"/>
          <w:szCs w:val="24"/>
        </w:rPr>
        <w:t>ых программ, результаты</w:t>
      </w:r>
    </w:p>
    <w:p w:rsidR="009C027E" w:rsidRPr="00CE15C2" w:rsidRDefault="009C027E"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p>
    <w:p w:rsidR="009C027E" w:rsidRPr="00CE15C2" w:rsidRDefault="00BD23FA"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w:t>
      </w:r>
      <w:r w:rsidR="00E509FD" w:rsidRPr="00CE15C2">
        <w:rPr>
          <w:rFonts w:ascii="Times New Roman" w:eastAsia="Times New Roman" w:hAnsi="Times New Roman" w:cs="Arial"/>
          <w:sz w:val="24"/>
          <w:szCs w:val="24"/>
        </w:rPr>
        <w:t>. В число показателей муниципальных программ включаются:</w:t>
      </w:r>
    </w:p>
    <w:p w:rsidR="00E509FD" w:rsidRPr="00CE15C2" w:rsidRDefault="00E509FD"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показатели </w:t>
      </w:r>
      <w:r w:rsidR="001419A3" w:rsidRPr="00CE15C2">
        <w:rPr>
          <w:rFonts w:ascii="Times New Roman" w:eastAsia="Times New Roman" w:hAnsi="Times New Roman" w:cs="Arial"/>
          <w:sz w:val="24"/>
          <w:szCs w:val="24"/>
        </w:rPr>
        <w:t>муниципальн</w:t>
      </w:r>
      <w:r w:rsidRPr="00CE15C2">
        <w:rPr>
          <w:rFonts w:ascii="Times New Roman" w:eastAsia="Times New Roman" w:hAnsi="Times New Roman" w:cs="Arial"/>
          <w:sz w:val="24"/>
          <w:szCs w:val="24"/>
        </w:rPr>
        <w:t>ых проектов, за исключением случаев, когда мероприятия, оказывающие влияние на достижение показателя, реализуются без финансирования и (или) мероприятия реализуются в рамках обеспечивающей подпрограммы;</w:t>
      </w:r>
    </w:p>
    <w:p w:rsidR="00E509FD" w:rsidRPr="00CE15C2" w:rsidRDefault="00E509FD"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показатели стратегии социально-экономического развития;</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показатели для оценки эффективности деятельности высших должностных лиц и деятельности </w:t>
      </w:r>
      <w:r w:rsidR="001419A3" w:rsidRPr="00CE15C2">
        <w:rPr>
          <w:rFonts w:ascii="Times New Roman" w:eastAsia="Times New Roman" w:hAnsi="Times New Roman" w:cs="Arial"/>
          <w:sz w:val="24"/>
          <w:szCs w:val="24"/>
        </w:rPr>
        <w:t>Администрации</w:t>
      </w:r>
      <w:r w:rsidRPr="00CE15C2">
        <w:rPr>
          <w:rFonts w:ascii="Times New Roman" w:eastAsia="Times New Roman" w:hAnsi="Times New Roman" w:cs="Arial"/>
          <w:sz w:val="24"/>
          <w:szCs w:val="24"/>
        </w:rPr>
        <w:t>;</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показатели, содержащиеся в соглашениях с федеральными органами исполнительной власти о предоставлении бюджету </w:t>
      </w:r>
      <w:r w:rsidR="00C02AAC" w:rsidRPr="00CE15C2">
        <w:rPr>
          <w:rFonts w:ascii="Times New Roman" w:eastAsia="Times New Roman" w:hAnsi="Times New Roman" w:cs="Arial"/>
          <w:sz w:val="24"/>
          <w:szCs w:val="24"/>
        </w:rPr>
        <w:t xml:space="preserve">городского округа Пущино </w:t>
      </w:r>
      <w:r w:rsidRPr="00CE15C2">
        <w:rPr>
          <w:rFonts w:ascii="Times New Roman" w:eastAsia="Times New Roman" w:hAnsi="Times New Roman" w:cs="Arial"/>
          <w:sz w:val="24"/>
          <w:szCs w:val="24"/>
        </w:rPr>
        <w:t>су</w:t>
      </w:r>
      <w:r w:rsidR="001419A3" w:rsidRPr="00CE15C2">
        <w:rPr>
          <w:rFonts w:ascii="Times New Roman" w:eastAsia="Times New Roman" w:hAnsi="Times New Roman" w:cs="Arial"/>
          <w:sz w:val="24"/>
          <w:szCs w:val="24"/>
        </w:rPr>
        <w:t>бсидий из федерального бюджета;</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показатели, устанавливаемые центральными исполнительными органами государственной власти Московской области, государственными органами Московской области, осуществляющими исполнительно-распорядительную деятельность в отдельных (подведомственных) отраслях и сферах государственного управления на территории Московской области, в том числе по итогам обращений Губернатора Московской области (при необходимости).</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Значения показателей </w:t>
      </w:r>
      <w:r w:rsidR="001419A3" w:rsidRPr="00CE15C2">
        <w:rPr>
          <w:rFonts w:ascii="Times New Roman" w:eastAsia="Times New Roman" w:hAnsi="Times New Roman" w:cs="Arial"/>
          <w:sz w:val="24"/>
          <w:szCs w:val="24"/>
        </w:rPr>
        <w:t>муниципальн</w:t>
      </w:r>
      <w:r w:rsidRPr="00CE15C2">
        <w:rPr>
          <w:rFonts w:ascii="Times New Roman" w:eastAsia="Times New Roman" w:hAnsi="Times New Roman" w:cs="Arial"/>
          <w:sz w:val="24"/>
          <w:szCs w:val="24"/>
        </w:rPr>
        <w:t>ых программ должны рассчитываться:</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на основе данных государственного (федерального) статистического наблюдения;</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на основе методик, утвержденных федеральными органами исполнительной власти;</w:t>
      </w:r>
    </w:p>
    <w:p w:rsidR="000B0A2B" w:rsidRPr="00CE15C2" w:rsidRDefault="00977374"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Администрацией</w:t>
      </w:r>
      <w:r w:rsidR="000B0A2B" w:rsidRPr="00CE15C2">
        <w:rPr>
          <w:rFonts w:ascii="Times New Roman" w:eastAsia="Times New Roman" w:hAnsi="Times New Roman" w:cs="Arial"/>
          <w:sz w:val="24"/>
          <w:szCs w:val="24"/>
        </w:rPr>
        <w:t xml:space="preserve"> самостоятельно в случае отсутствия возможности рассчитать показатели на основе данных государственных (федеральных) статистических наблюдений, а также невозможности применить расчет показателей по методикам, утвержденным федеральными органами исполнительной власти.</w:t>
      </w:r>
    </w:p>
    <w:p w:rsidR="000B0A2B" w:rsidRPr="00CE15C2" w:rsidRDefault="004A650A"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Pr>
          <w:rFonts w:ascii="Times New Roman" w:eastAsia="Times New Roman" w:hAnsi="Times New Roman" w:cs="Arial"/>
          <w:sz w:val="24"/>
          <w:szCs w:val="24"/>
        </w:rPr>
        <w:t>Методика</w:t>
      </w:r>
      <w:r w:rsidR="000B0A2B" w:rsidRPr="00CE15C2">
        <w:rPr>
          <w:rFonts w:ascii="Times New Roman" w:eastAsia="Times New Roman" w:hAnsi="Times New Roman" w:cs="Arial"/>
          <w:sz w:val="24"/>
          <w:szCs w:val="24"/>
        </w:rPr>
        <w:t xml:space="preserve"> расчета значений </w:t>
      </w:r>
      <w:r w:rsidR="00580220">
        <w:rPr>
          <w:rFonts w:ascii="Times New Roman" w:eastAsia="Times New Roman" w:hAnsi="Times New Roman" w:cs="Arial"/>
          <w:sz w:val="24"/>
          <w:szCs w:val="24"/>
        </w:rPr>
        <w:t xml:space="preserve">целевых </w:t>
      </w:r>
      <w:r w:rsidR="000B0A2B" w:rsidRPr="00CE15C2">
        <w:rPr>
          <w:rFonts w:ascii="Times New Roman" w:eastAsia="Times New Roman" w:hAnsi="Times New Roman" w:cs="Arial"/>
          <w:sz w:val="24"/>
          <w:szCs w:val="24"/>
        </w:rPr>
        <w:t xml:space="preserve">показателей на период реализации </w:t>
      </w:r>
      <w:r w:rsidR="0020668D" w:rsidRPr="00CE15C2">
        <w:rPr>
          <w:rFonts w:ascii="Times New Roman" w:eastAsia="Times New Roman" w:hAnsi="Times New Roman" w:cs="Arial"/>
          <w:sz w:val="24"/>
          <w:szCs w:val="24"/>
        </w:rPr>
        <w:t>муниципаль</w:t>
      </w:r>
      <w:r>
        <w:rPr>
          <w:rFonts w:ascii="Times New Roman" w:eastAsia="Times New Roman" w:hAnsi="Times New Roman" w:cs="Arial"/>
          <w:sz w:val="24"/>
          <w:szCs w:val="24"/>
        </w:rPr>
        <w:t>ной программы утверждае</w:t>
      </w:r>
      <w:r w:rsidR="000B0A2B" w:rsidRPr="00CE15C2">
        <w:rPr>
          <w:rFonts w:ascii="Times New Roman" w:eastAsia="Times New Roman" w:hAnsi="Times New Roman" w:cs="Arial"/>
          <w:sz w:val="24"/>
          <w:szCs w:val="24"/>
        </w:rPr>
        <w:t xml:space="preserve">тся </w:t>
      </w:r>
      <w:r w:rsidR="00264C0C">
        <w:rPr>
          <w:rFonts w:ascii="Times New Roman" w:eastAsia="Times New Roman" w:hAnsi="Times New Roman" w:cs="Arial"/>
          <w:sz w:val="24"/>
          <w:szCs w:val="24"/>
        </w:rPr>
        <w:t>распоряжением</w:t>
      </w:r>
      <w:r w:rsidR="001C5A29">
        <w:rPr>
          <w:rFonts w:ascii="Times New Roman" w:eastAsia="Times New Roman" w:hAnsi="Times New Roman" w:cs="Arial"/>
          <w:sz w:val="24"/>
          <w:szCs w:val="24"/>
        </w:rPr>
        <w:t xml:space="preserve"> Администрации по инициативе муниципального заказчика муниципальной программы (подпрограммы)</w:t>
      </w:r>
      <w:r w:rsidR="000B0A2B" w:rsidRPr="00CE15C2">
        <w:rPr>
          <w:rFonts w:ascii="Times New Roman" w:eastAsia="Times New Roman" w:hAnsi="Times New Roman" w:cs="Arial"/>
          <w:sz w:val="24"/>
          <w:szCs w:val="24"/>
        </w:rPr>
        <w:t xml:space="preserve">, не позднее 25 декабря года, предшествующего началу реализации </w:t>
      </w:r>
      <w:r w:rsidR="0020668D" w:rsidRPr="00CE15C2">
        <w:rPr>
          <w:rFonts w:ascii="Times New Roman" w:eastAsia="Times New Roman" w:hAnsi="Times New Roman" w:cs="Arial"/>
          <w:sz w:val="24"/>
          <w:szCs w:val="24"/>
        </w:rPr>
        <w:t>муниципаль</w:t>
      </w:r>
      <w:r w:rsidR="000B0A2B" w:rsidRPr="00CE15C2">
        <w:rPr>
          <w:rFonts w:ascii="Times New Roman" w:eastAsia="Times New Roman" w:hAnsi="Times New Roman" w:cs="Arial"/>
          <w:sz w:val="24"/>
          <w:szCs w:val="24"/>
        </w:rPr>
        <w:t xml:space="preserve">ной программы, по </w:t>
      </w:r>
      <w:hyperlink w:anchor="P3733">
        <w:r w:rsidR="000B0A2B" w:rsidRPr="00CE15C2">
          <w:rPr>
            <w:rStyle w:val="af0"/>
            <w:rFonts w:ascii="Times New Roman" w:eastAsia="Times New Roman" w:hAnsi="Times New Roman" w:cs="Arial"/>
            <w:color w:val="auto"/>
            <w:sz w:val="24"/>
            <w:szCs w:val="24"/>
            <w:u w:val="none"/>
          </w:rPr>
          <w:t>форме 1</w:t>
        </w:r>
      </w:hyperlink>
      <w:r w:rsidR="000B0A2B" w:rsidRPr="00CE15C2">
        <w:rPr>
          <w:rFonts w:ascii="Times New Roman" w:eastAsia="Times New Roman" w:hAnsi="Times New Roman" w:cs="Arial"/>
          <w:sz w:val="24"/>
          <w:szCs w:val="24"/>
        </w:rPr>
        <w:t xml:space="preserve"> согласно приложению </w:t>
      </w:r>
      <w:r w:rsidR="0020668D" w:rsidRPr="00CE15C2">
        <w:rPr>
          <w:rFonts w:ascii="Times New Roman" w:eastAsia="Times New Roman" w:hAnsi="Times New Roman" w:cs="Arial"/>
          <w:sz w:val="24"/>
          <w:szCs w:val="24"/>
        </w:rPr>
        <w:t xml:space="preserve">№ </w:t>
      </w:r>
      <w:r w:rsidR="004A17B2" w:rsidRPr="00CE15C2">
        <w:rPr>
          <w:rFonts w:ascii="Times New Roman" w:eastAsia="Times New Roman" w:hAnsi="Times New Roman" w:cs="Arial"/>
          <w:sz w:val="24"/>
          <w:szCs w:val="24"/>
        </w:rPr>
        <w:t>6</w:t>
      </w:r>
      <w:r w:rsidR="000B0A2B" w:rsidRPr="00CE15C2">
        <w:rPr>
          <w:rFonts w:ascii="Times New Roman" w:eastAsia="Times New Roman" w:hAnsi="Times New Roman" w:cs="Arial"/>
          <w:sz w:val="24"/>
          <w:szCs w:val="24"/>
        </w:rPr>
        <w:t xml:space="preserve"> к настоящему Порядку</w:t>
      </w:r>
      <w:r w:rsidR="00977374" w:rsidRPr="00CE15C2">
        <w:rPr>
          <w:rFonts w:ascii="Times New Roman" w:eastAsia="Times New Roman" w:hAnsi="Times New Roman" w:cs="Arial"/>
          <w:sz w:val="24"/>
          <w:szCs w:val="24"/>
        </w:rPr>
        <w:t xml:space="preserve"> </w:t>
      </w:r>
      <w:r w:rsidR="000B0A2B" w:rsidRPr="00CE15C2">
        <w:rPr>
          <w:rFonts w:ascii="Times New Roman" w:eastAsia="Times New Roman" w:hAnsi="Times New Roman" w:cs="Arial"/>
          <w:sz w:val="24"/>
          <w:szCs w:val="24"/>
        </w:rPr>
        <w:t>и должны содержать следующую информацию:</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наименование показателя;</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источники данных, используемых в расчете значения показателя, с указанием реквизитов нормативных правовых актов, которыми утверждены формы отчетности, используемые при формировании значения показателя, в том числе статистических, вида временной характеристики (за отчетный период, на начало отчетного периода, на конец периода, на конкретную дату), ссылки на открытые источники данных, содержащие значения используемых данных;</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периодичность (годовая, квартальная, месячная).</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Корректировка наименований показателей </w:t>
      </w:r>
      <w:r w:rsidR="001419A3" w:rsidRPr="00CE15C2">
        <w:rPr>
          <w:rFonts w:ascii="Times New Roman" w:eastAsia="Times New Roman" w:hAnsi="Times New Roman" w:cs="Arial"/>
          <w:sz w:val="24"/>
          <w:szCs w:val="24"/>
        </w:rPr>
        <w:t>муниципаль</w:t>
      </w:r>
      <w:r w:rsidRPr="00CE15C2">
        <w:rPr>
          <w:rFonts w:ascii="Times New Roman" w:eastAsia="Times New Roman" w:hAnsi="Times New Roman" w:cs="Arial"/>
          <w:sz w:val="24"/>
          <w:szCs w:val="24"/>
        </w:rPr>
        <w:t xml:space="preserve">ной программы, которая повлияет на смысловое значение, не допускается в ходе реализации программы, за </w:t>
      </w:r>
      <w:r w:rsidR="0020668D" w:rsidRPr="00CE15C2">
        <w:rPr>
          <w:rFonts w:ascii="Times New Roman" w:eastAsia="Times New Roman" w:hAnsi="Times New Roman" w:cs="Arial"/>
          <w:sz w:val="24"/>
          <w:szCs w:val="24"/>
        </w:rPr>
        <w:t>и</w:t>
      </w:r>
      <w:r w:rsidRPr="00CE15C2">
        <w:rPr>
          <w:rFonts w:ascii="Times New Roman" w:eastAsia="Times New Roman" w:hAnsi="Times New Roman" w:cs="Arial"/>
          <w:sz w:val="24"/>
          <w:szCs w:val="24"/>
        </w:rPr>
        <w:t>сключением изменений их наименований в соответствующих нормативных правовых актах Российской Федерации, федеральных проектах, соглашениях, заключенных с федеральными органами исполнительной власти.</w:t>
      </w:r>
    </w:p>
    <w:p w:rsidR="000B0A2B" w:rsidRPr="00CE15C2" w:rsidRDefault="0020668D"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bookmarkStart w:id="1" w:name="P162"/>
      <w:bookmarkEnd w:id="1"/>
      <w:r w:rsidRPr="00CE15C2">
        <w:rPr>
          <w:rFonts w:ascii="Times New Roman" w:eastAsia="Times New Roman" w:hAnsi="Times New Roman" w:cs="Arial"/>
          <w:sz w:val="24"/>
          <w:szCs w:val="24"/>
        </w:rPr>
        <w:t>2</w:t>
      </w:r>
      <w:r w:rsidR="000B0A2B" w:rsidRPr="00CE15C2">
        <w:rPr>
          <w:rFonts w:ascii="Times New Roman" w:eastAsia="Times New Roman" w:hAnsi="Times New Roman" w:cs="Arial"/>
          <w:sz w:val="24"/>
          <w:szCs w:val="24"/>
        </w:rPr>
        <w:t xml:space="preserve">. </w:t>
      </w:r>
      <w:r w:rsidR="004A650A" w:rsidRPr="004A650A">
        <w:rPr>
          <w:rFonts w:ascii="Times New Roman" w:eastAsia="Times New Roman" w:hAnsi="Times New Roman" w:cs="Arial"/>
          <w:sz w:val="24"/>
          <w:szCs w:val="24"/>
        </w:rPr>
        <w:t>Методика определения ре</w:t>
      </w:r>
      <w:r w:rsidR="004A650A">
        <w:rPr>
          <w:rFonts w:ascii="Times New Roman" w:eastAsia="Times New Roman" w:hAnsi="Times New Roman" w:cs="Arial"/>
          <w:sz w:val="24"/>
          <w:szCs w:val="24"/>
        </w:rPr>
        <w:t xml:space="preserve">зультатов выполнения мероприятия </w:t>
      </w:r>
      <w:r w:rsidR="000B0A2B" w:rsidRPr="00CE15C2">
        <w:rPr>
          <w:rFonts w:ascii="Times New Roman" w:eastAsia="Times New Roman" w:hAnsi="Times New Roman" w:cs="Arial"/>
          <w:sz w:val="24"/>
          <w:szCs w:val="24"/>
        </w:rPr>
        <w:t xml:space="preserve">утверждается </w:t>
      </w:r>
      <w:r w:rsidR="00264C0C">
        <w:rPr>
          <w:rFonts w:ascii="Times New Roman" w:eastAsia="Times New Roman" w:hAnsi="Times New Roman" w:cs="Arial"/>
          <w:sz w:val="24"/>
          <w:szCs w:val="24"/>
        </w:rPr>
        <w:t>распоряжением</w:t>
      </w:r>
      <w:r w:rsidR="004A650A">
        <w:rPr>
          <w:rFonts w:ascii="Times New Roman" w:eastAsia="Times New Roman" w:hAnsi="Times New Roman" w:cs="Arial"/>
          <w:sz w:val="24"/>
          <w:szCs w:val="24"/>
        </w:rPr>
        <w:t xml:space="preserve"> Администрации</w:t>
      </w:r>
      <w:r w:rsidR="000B0A2B" w:rsidRPr="00CE15C2">
        <w:rPr>
          <w:rFonts w:ascii="Times New Roman" w:eastAsia="Times New Roman" w:hAnsi="Times New Roman" w:cs="Arial"/>
          <w:sz w:val="24"/>
          <w:szCs w:val="24"/>
        </w:rPr>
        <w:t xml:space="preserve"> на срок реализации мероприятия</w:t>
      </w:r>
      <w:r w:rsidR="004A650A">
        <w:rPr>
          <w:rFonts w:ascii="Times New Roman" w:eastAsia="Times New Roman" w:hAnsi="Times New Roman" w:cs="Arial"/>
          <w:sz w:val="24"/>
          <w:szCs w:val="24"/>
        </w:rPr>
        <w:t>,</w:t>
      </w:r>
      <w:r w:rsidR="000B0A2B" w:rsidRPr="00CE15C2">
        <w:rPr>
          <w:rFonts w:ascii="Times New Roman" w:eastAsia="Times New Roman" w:hAnsi="Times New Roman" w:cs="Arial"/>
          <w:sz w:val="24"/>
          <w:szCs w:val="24"/>
        </w:rPr>
        <w:t xml:space="preserve"> не позднее 25 декабря года, предшествующего началу реализации мероприятия, по </w:t>
      </w:r>
      <w:hyperlink w:anchor="P3786">
        <w:r w:rsidR="000B0A2B" w:rsidRPr="00CE15C2">
          <w:rPr>
            <w:rStyle w:val="af0"/>
            <w:rFonts w:ascii="Times New Roman" w:eastAsia="Times New Roman" w:hAnsi="Times New Roman" w:cs="Arial"/>
            <w:color w:val="auto"/>
            <w:sz w:val="24"/>
            <w:szCs w:val="24"/>
            <w:u w:val="none"/>
          </w:rPr>
          <w:t>форме 2</w:t>
        </w:r>
      </w:hyperlink>
      <w:r w:rsidR="000B0A2B" w:rsidRPr="00CE15C2">
        <w:rPr>
          <w:rFonts w:ascii="Times New Roman" w:eastAsia="Times New Roman" w:hAnsi="Times New Roman" w:cs="Arial"/>
          <w:sz w:val="24"/>
          <w:szCs w:val="24"/>
        </w:rPr>
        <w:t xml:space="preserve"> согласно приложению </w:t>
      </w:r>
      <w:r w:rsidRPr="00CE15C2">
        <w:rPr>
          <w:rFonts w:ascii="Times New Roman" w:eastAsia="Times New Roman" w:hAnsi="Times New Roman" w:cs="Arial"/>
          <w:sz w:val="24"/>
          <w:szCs w:val="24"/>
        </w:rPr>
        <w:t xml:space="preserve">№ </w:t>
      </w:r>
      <w:r w:rsidR="004A17B2" w:rsidRPr="00CE15C2">
        <w:rPr>
          <w:rFonts w:ascii="Times New Roman" w:eastAsia="Times New Roman" w:hAnsi="Times New Roman" w:cs="Arial"/>
          <w:sz w:val="24"/>
          <w:szCs w:val="24"/>
        </w:rPr>
        <w:t>6</w:t>
      </w:r>
      <w:r w:rsidR="000B0A2B" w:rsidRPr="00CE15C2">
        <w:rPr>
          <w:rFonts w:ascii="Times New Roman" w:eastAsia="Times New Roman" w:hAnsi="Times New Roman" w:cs="Arial"/>
          <w:sz w:val="24"/>
          <w:szCs w:val="24"/>
        </w:rPr>
        <w:t xml:space="preserve"> к настоящему Порядку.</w:t>
      </w:r>
    </w:p>
    <w:p w:rsidR="000B0A2B" w:rsidRPr="00CE15C2" w:rsidRDefault="000B0A2B"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В случае если ответственным за выполнение мероприятия является </w:t>
      </w:r>
      <w:r w:rsidR="0020668D" w:rsidRPr="00CE15C2">
        <w:rPr>
          <w:rFonts w:ascii="Times New Roman" w:eastAsia="Times New Roman" w:hAnsi="Times New Roman" w:cs="Arial"/>
          <w:sz w:val="24"/>
          <w:szCs w:val="24"/>
        </w:rPr>
        <w:t>муниципально</w:t>
      </w:r>
      <w:r w:rsidRPr="00CE15C2">
        <w:rPr>
          <w:rFonts w:ascii="Times New Roman" w:eastAsia="Times New Roman" w:hAnsi="Times New Roman" w:cs="Arial"/>
          <w:sz w:val="24"/>
          <w:szCs w:val="24"/>
        </w:rPr>
        <w:t xml:space="preserve">е учреждение, а также иная организация в случаях привлечения внебюджетных средств, методика определения </w:t>
      </w:r>
      <w:r w:rsidR="006037B2">
        <w:rPr>
          <w:rFonts w:ascii="Times New Roman" w:eastAsia="Times New Roman" w:hAnsi="Times New Roman" w:cs="Arial"/>
          <w:sz w:val="24"/>
          <w:szCs w:val="24"/>
        </w:rPr>
        <w:t xml:space="preserve">результатов выполнения мероприятия </w:t>
      </w:r>
      <w:r w:rsidRPr="00CE15C2">
        <w:rPr>
          <w:rFonts w:ascii="Times New Roman" w:eastAsia="Times New Roman" w:hAnsi="Times New Roman" w:cs="Arial"/>
          <w:sz w:val="24"/>
          <w:szCs w:val="24"/>
        </w:rPr>
        <w:t xml:space="preserve">утверждается </w:t>
      </w:r>
      <w:r w:rsidR="004A650A">
        <w:rPr>
          <w:rFonts w:ascii="Times New Roman" w:eastAsia="Times New Roman" w:hAnsi="Times New Roman" w:cs="Arial"/>
          <w:sz w:val="24"/>
          <w:szCs w:val="24"/>
        </w:rPr>
        <w:t>постановлением</w:t>
      </w:r>
      <w:r w:rsidRPr="00CE15C2">
        <w:rPr>
          <w:rFonts w:ascii="Times New Roman" w:eastAsia="Times New Roman" w:hAnsi="Times New Roman" w:cs="Arial"/>
          <w:sz w:val="24"/>
          <w:szCs w:val="24"/>
        </w:rPr>
        <w:t xml:space="preserve"> </w:t>
      </w:r>
      <w:r w:rsidR="0020668D" w:rsidRPr="00CE15C2">
        <w:rPr>
          <w:rFonts w:ascii="Times New Roman" w:eastAsia="Times New Roman" w:hAnsi="Times New Roman" w:cs="Arial"/>
          <w:sz w:val="24"/>
          <w:szCs w:val="24"/>
        </w:rPr>
        <w:t>Администрации.</w:t>
      </w:r>
    </w:p>
    <w:p w:rsidR="00591BE1" w:rsidRPr="00CE15C2" w:rsidRDefault="00591BE1" w:rsidP="00CE15C2">
      <w:pPr>
        <w:autoSpaceDE w:val="0"/>
        <w:autoSpaceDN w:val="0"/>
        <w:adjustRightInd w:val="0"/>
        <w:spacing w:after="0" w:line="240" w:lineRule="auto"/>
        <w:ind w:firstLine="709"/>
        <w:contextualSpacing/>
        <w:rPr>
          <w:rFonts w:ascii="Times New Roman" w:eastAsia="Times New Roman" w:hAnsi="Times New Roman" w:cs="Arial"/>
          <w:sz w:val="24"/>
          <w:szCs w:val="24"/>
        </w:rPr>
      </w:pPr>
    </w:p>
    <w:p w:rsidR="00F27E17" w:rsidRPr="00CE15C2" w:rsidRDefault="00E509FD"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r w:rsidRPr="00CE15C2">
        <w:rPr>
          <w:rFonts w:ascii="Times New Roman" w:eastAsia="Times New Roman" w:hAnsi="Times New Roman" w:cs="Arial"/>
          <w:b/>
          <w:sz w:val="24"/>
          <w:szCs w:val="24"/>
        </w:rPr>
        <w:t>IV.</w:t>
      </w:r>
      <w:r w:rsidR="00F27E17" w:rsidRPr="00CE15C2">
        <w:rPr>
          <w:rFonts w:ascii="Times New Roman" w:eastAsia="Times New Roman" w:hAnsi="Times New Roman" w:cs="Arial"/>
          <w:b/>
          <w:sz w:val="24"/>
          <w:szCs w:val="24"/>
        </w:rPr>
        <w:t xml:space="preserve"> Разработка муниципальных программ</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 Муниципальные программы разрабатываются на основании Перечня муниципальных программ городского округа Пущино Московской области, утверждаемого постановлением Администрации (далее - Перечень).</w:t>
      </w:r>
    </w:p>
    <w:p w:rsidR="00F27E17" w:rsidRPr="00CE15C2" w:rsidRDefault="00BD23FA"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2</w:t>
      </w:r>
      <w:r w:rsidR="00F27E17" w:rsidRPr="00CE15C2">
        <w:rPr>
          <w:rFonts w:ascii="Times New Roman" w:eastAsia="Times New Roman" w:hAnsi="Times New Roman" w:cs="Arial"/>
          <w:sz w:val="24"/>
          <w:szCs w:val="24"/>
        </w:rPr>
        <w:t>. Проект Перечня формируется отделом экономики Администрации в соответствии с законодательством Российской Федерации, поручениями Губернатора Московской области и Правительства Московской области и предложениями отраслев</w:t>
      </w:r>
      <w:r w:rsidR="008B5D30" w:rsidRPr="00CE15C2">
        <w:rPr>
          <w:rFonts w:ascii="Times New Roman" w:eastAsia="Times New Roman" w:hAnsi="Times New Roman" w:cs="Arial"/>
          <w:sz w:val="24"/>
          <w:szCs w:val="24"/>
        </w:rPr>
        <w:t xml:space="preserve">ых </w:t>
      </w:r>
      <w:r w:rsidR="00F27E17" w:rsidRPr="00CE15C2">
        <w:rPr>
          <w:rFonts w:ascii="Times New Roman" w:eastAsia="Times New Roman" w:hAnsi="Times New Roman" w:cs="Arial"/>
          <w:sz w:val="24"/>
          <w:szCs w:val="24"/>
        </w:rPr>
        <w:t>(функциональн</w:t>
      </w:r>
      <w:r w:rsidR="008B5D30" w:rsidRPr="00CE15C2">
        <w:rPr>
          <w:rFonts w:ascii="Times New Roman" w:eastAsia="Times New Roman" w:hAnsi="Times New Roman" w:cs="Arial"/>
          <w:sz w:val="24"/>
          <w:szCs w:val="24"/>
        </w:rPr>
        <w:t>ых</w:t>
      </w:r>
      <w:r w:rsidR="00F27E17" w:rsidRPr="00CE15C2">
        <w:rPr>
          <w:rFonts w:ascii="Times New Roman" w:eastAsia="Times New Roman" w:hAnsi="Times New Roman" w:cs="Arial"/>
          <w:sz w:val="24"/>
          <w:szCs w:val="24"/>
        </w:rPr>
        <w:t>) орган</w:t>
      </w:r>
      <w:r w:rsidR="00FE1369">
        <w:rPr>
          <w:rFonts w:ascii="Times New Roman" w:eastAsia="Times New Roman" w:hAnsi="Times New Roman" w:cs="Arial"/>
          <w:sz w:val="24"/>
          <w:szCs w:val="24"/>
        </w:rPr>
        <w:t>ов</w:t>
      </w:r>
      <w:r w:rsidR="00F27E17" w:rsidRPr="00CE15C2">
        <w:rPr>
          <w:rFonts w:ascii="Times New Roman" w:eastAsia="Times New Roman" w:hAnsi="Times New Roman" w:cs="Arial"/>
          <w:sz w:val="24"/>
          <w:szCs w:val="24"/>
        </w:rPr>
        <w:t xml:space="preserve"> Администрации.</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Сформированный отделом экономики Администрации проект Перечня подлежит согласованию с отраслевыми (функциональными) органами Администрации.</w:t>
      </w:r>
    </w:p>
    <w:p w:rsidR="00F27E17" w:rsidRPr="00CE15C2" w:rsidRDefault="00BD23FA"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3</w:t>
      </w:r>
      <w:r w:rsidR="00F27E17" w:rsidRPr="00CE15C2">
        <w:rPr>
          <w:rFonts w:ascii="Times New Roman" w:eastAsia="Times New Roman" w:hAnsi="Times New Roman" w:cs="Arial"/>
          <w:sz w:val="24"/>
          <w:szCs w:val="24"/>
        </w:rPr>
        <w:t>. Перечень содержит:</w:t>
      </w:r>
    </w:p>
    <w:p w:rsidR="00F27E17" w:rsidRPr="00CE15C2" w:rsidRDefault="00D509E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w:t>
      </w:r>
      <w:r w:rsidR="00471299">
        <w:rPr>
          <w:rFonts w:ascii="Times New Roman" w:eastAsia="Times New Roman" w:hAnsi="Times New Roman" w:cs="Arial"/>
          <w:sz w:val="24"/>
          <w:szCs w:val="24"/>
        </w:rPr>
        <w:t xml:space="preserve"> </w:t>
      </w:r>
      <w:r w:rsidR="00F27E17" w:rsidRPr="00CE15C2">
        <w:rPr>
          <w:rFonts w:ascii="Times New Roman" w:eastAsia="Times New Roman" w:hAnsi="Times New Roman" w:cs="Arial"/>
          <w:sz w:val="24"/>
          <w:szCs w:val="24"/>
        </w:rPr>
        <w:t>наименования муниципальных программ;</w:t>
      </w:r>
    </w:p>
    <w:p w:rsidR="001B3EB2" w:rsidRPr="00CE15C2" w:rsidRDefault="00D509E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2)</w:t>
      </w:r>
      <w:r w:rsidR="00471299">
        <w:rPr>
          <w:rFonts w:ascii="Times New Roman" w:eastAsia="Times New Roman" w:hAnsi="Times New Roman" w:cs="Arial"/>
          <w:sz w:val="24"/>
          <w:szCs w:val="24"/>
        </w:rPr>
        <w:t xml:space="preserve"> </w:t>
      </w:r>
      <w:r w:rsidRPr="00CE15C2">
        <w:rPr>
          <w:rFonts w:ascii="Times New Roman" w:eastAsia="Times New Roman" w:hAnsi="Times New Roman" w:cs="Arial"/>
          <w:sz w:val="24"/>
          <w:szCs w:val="24"/>
        </w:rPr>
        <w:t>перечень</w:t>
      </w:r>
      <w:r w:rsidR="001B3EB2" w:rsidRPr="00CE15C2">
        <w:rPr>
          <w:rFonts w:ascii="Times New Roman" w:eastAsia="Times New Roman" w:hAnsi="Times New Roman" w:cs="Arial"/>
          <w:sz w:val="24"/>
          <w:szCs w:val="24"/>
        </w:rPr>
        <w:t xml:space="preserve"> подпрограмм;</w:t>
      </w:r>
    </w:p>
    <w:p w:rsidR="00F27E17" w:rsidRPr="00CE15C2" w:rsidRDefault="00D509E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3)</w:t>
      </w:r>
      <w:r w:rsidR="00471299">
        <w:rPr>
          <w:rFonts w:ascii="Times New Roman" w:eastAsia="Times New Roman" w:hAnsi="Times New Roman" w:cs="Arial"/>
          <w:sz w:val="24"/>
          <w:szCs w:val="24"/>
        </w:rPr>
        <w:t xml:space="preserve"> </w:t>
      </w:r>
      <w:r w:rsidR="00F27E17" w:rsidRPr="00CE15C2">
        <w:rPr>
          <w:rFonts w:ascii="Times New Roman" w:eastAsia="Times New Roman" w:hAnsi="Times New Roman" w:cs="Arial"/>
          <w:sz w:val="24"/>
          <w:szCs w:val="24"/>
        </w:rPr>
        <w:t>коорд</w:t>
      </w:r>
      <w:r w:rsidR="001B3EB2" w:rsidRPr="00CE15C2">
        <w:rPr>
          <w:rFonts w:ascii="Times New Roman" w:eastAsia="Times New Roman" w:hAnsi="Times New Roman" w:cs="Arial"/>
          <w:sz w:val="24"/>
          <w:szCs w:val="24"/>
        </w:rPr>
        <w:t>инаторов муниципальных программ;</w:t>
      </w:r>
    </w:p>
    <w:p w:rsidR="001B3EB2" w:rsidRPr="00CE15C2" w:rsidRDefault="00D509E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4)</w:t>
      </w:r>
      <w:r w:rsidR="00471299">
        <w:rPr>
          <w:rFonts w:ascii="Times New Roman" w:eastAsia="Times New Roman" w:hAnsi="Times New Roman" w:cs="Arial"/>
          <w:sz w:val="24"/>
          <w:szCs w:val="24"/>
        </w:rPr>
        <w:t xml:space="preserve"> </w:t>
      </w:r>
      <w:r w:rsidR="001B3EB2" w:rsidRPr="00CE15C2">
        <w:rPr>
          <w:rFonts w:ascii="Times New Roman" w:eastAsia="Times New Roman" w:hAnsi="Times New Roman" w:cs="Arial"/>
          <w:sz w:val="24"/>
          <w:szCs w:val="24"/>
        </w:rPr>
        <w:t>муниципальных заказчиков программ;</w:t>
      </w:r>
    </w:p>
    <w:p w:rsidR="00D509E6" w:rsidRPr="00CE15C2" w:rsidRDefault="00D509E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5) муниципальных заказчиков подпрограмм;</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4. Координатор муниципальной программы предлагает перечень подпрограмм в соответствии с распределением полномочий между отраслевыми (функциональными) органами Администрации.</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5. </w:t>
      </w:r>
      <w:r w:rsidR="00013B80" w:rsidRPr="00CE15C2">
        <w:rPr>
          <w:rFonts w:ascii="Times New Roman" w:eastAsia="Times New Roman" w:hAnsi="Times New Roman" w:cs="Arial"/>
          <w:sz w:val="24"/>
          <w:szCs w:val="24"/>
        </w:rPr>
        <w:t>Муниципальный заказчик программы</w:t>
      </w:r>
      <w:r w:rsidRPr="00CE15C2">
        <w:rPr>
          <w:rFonts w:ascii="Times New Roman" w:eastAsia="Times New Roman" w:hAnsi="Times New Roman" w:cs="Arial"/>
          <w:sz w:val="24"/>
          <w:szCs w:val="24"/>
        </w:rPr>
        <w:t xml:space="preserve"> разрабатывает </w:t>
      </w:r>
      <w:r w:rsidR="00013B80" w:rsidRPr="00CE15C2">
        <w:rPr>
          <w:rFonts w:ascii="Times New Roman" w:eastAsia="Times New Roman" w:hAnsi="Times New Roman" w:cs="Arial"/>
          <w:sz w:val="24"/>
          <w:szCs w:val="24"/>
        </w:rPr>
        <w:t>проект муниципальной программы</w:t>
      </w:r>
      <w:r w:rsidRPr="00CE15C2">
        <w:rPr>
          <w:rFonts w:ascii="Times New Roman" w:eastAsia="Times New Roman" w:hAnsi="Times New Roman" w:cs="Arial"/>
          <w:sz w:val="24"/>
          <w:szCs w:val="24"/>
        </w:rPr>
        <w:t xml:space="preserve"> и направляет для согласования в соответствующие отраслевые (функциональные) органы Администрации и Координатору в срок не позднее 1</w:t>
      </w:r>
      <w:r w:rsidR="00013B80" w:rsidRPr="00CE15C2">
        <w:rPr>
          <w:rFonts w:ascii="Times New Roman" w:eastAsia="Times New Roman" w:hAnsi="Times New Roman" w:cs="Arial"/>
          <w:sz w:val="24"/>
          <w:szCs w:val="24"/>
        </w:rPr>
        <w:t>0</w:t>
      </w:r>
      <w:r w:rsidRPr="00CE15C2">
        <w:rPr>
          <w:rFonts w:ascii="Times New Roman" w:eastAsia="Times New Roman" w:hAnsi="Times New Roman" w:cs="Arial"/>
          <w:sz w:val="24"/>
          <w:szCs w:val="24"/>
        </w:rPr>
        <w:t xml:space="preserve"> </w:t>
      </w:r>
      <w:r w:rsidR="00013B80" w:rsidRPr="00CE15C2">
        <w:rPr>
          <w:rFonts w:ascii="Times New Roman" w:eastAsia="Times New Roman" w:hAnsi="Times New Roman" w:cs="Arial"/>
          <w:sz w:val="24"/>
          <w:szCs w:val="24"/>
        </w:rPr>
        <w:t>августа</w:t>
      </w:r>
      <w:r w:rsidRPr="00CE15C2">
        <w:rPr>
          <w:rFonts w:ascii="Times New Roman" w:eastAsia="Times New Roman" w:hAnsi="Times New Roman" w:cs="Arial"/>
          <w:sz w:val="24"/>
          <w:szCs w:val="24"/>
        </w:rPr>
        <w:t xml:space="preserve"> текущего финансового года, в том числе (при наличии технической возможности) в подсистеме ГАСУ МО.</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6. В подпрограмму включаются мероприятия, непосредственно влияющие на изменение ситуации в сфере реализации муниципальной программы в соответствии с планируемыми результатами ее реализации.</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7. При планировании мероприятий, реализуемых с привлечением средств федерального бюджета и бюджета Московской области, в муниципальные программы (подпрограммы) в обязательном порядке включается прогнозный объем средств федерального бюджета и бюджета Московской области, возможный к привлечению на реализацию мероприятия, а также объем средств бюджета городского округа Пущино, необходимый для обеспечения софинансирования реализации мероприятия.</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8. Вместе с проектом муниципальной программы разработчик направляет в обязательном порядке в отдел экономики Администрации обоснование объема финансовых ресурсов муниципальной программы (далее – финансово экономическое обоснование).</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9. Отдел экономики Администрации в срок до трех недель готовит заключение по проекту муниципальной программы на предмет:</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соблюдения требований к содержанию муниципальной программы, установленных настоящим Порядком и Методическими рекомендациями по разработке муниципальных программ;</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соответствия цели муниципальной программы приоритетным целям социально-экономического развития городского округа Пущино</w:t>
      </w:r>
      <w:r w:rsidR="0042094E">
        <w:rPr>
          <w:rFonts w:ascii="Times New Roman" w:eastAsia="Times New Roman" w:hAnsi="Times New Roman" w:cs="Arial"/>
          <w:sz w:val="24"/>
          <w:szCs w:val="24"/>
        </w:rPr>
        <w:t xml:space="preserve"> Московской области</w:t>
      </w:r>
      <w:r w:rsidRPr="00CE15C2">
        <w:rPr>
          <w:rFonts w:ascii="Times New Roman" w:eastAsia="Times New Roman" w:hAnsi="Times New Roman" w:cs="Arial"/>
          <w:sz w:val="24"/>
          <w:szCs w:val="24"/>
        </w:rPr>
        <w:t>;</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наличия показателей реализации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наличия статистического и методического обеспечения для достижения планируемых результатов реализации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10. Отдел экономики Администрации вправе запросить у разработчика дополнительные сведения, необходимые для подготовки заключений.</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11. В случае подготовки отделом экономики Администрации отрицательного заключения, проект муниципальной программы дорабатывается разработчиком программы в соответствии с полученными замечаниями в срок до 1</w:t>
      </w:r>
      <w:r w:rsidR="0094280F" w:rsidRPr="00CE15C2">
        <w:rPr>
          <w:rFonts w:ascii="Times New Roman" w:eastAsia="Times New Roman" w:hAnsi="Times New Roman" w:cs="Arial"/>
          <w:sz w:val="24"/>
          <w:szCs w:val="24"/>
        </w:rPr>
        <w:t>0 рабочих</w:t>
      </w:r>
      <w:r w:rsidRPr="00CE15C2">
        <w:rPr>
          <w:rFonts w:ascii="Times New Roman" w:eastAsia="Times New Roman" w:hAnsi="Times New Roman" w:cs="Arial"/>
          <w:sz w:val="24"/>
          <w:szCs w:val="24"/>
        </w:rPr>
        <w:t xml:space="preserve"> дней со дня получения данного заключения или выявленного несоответствия.</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Доработанный проект муниципальной программы направляется в отдел экономики Администрации для повторного согласования.</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Повторное согласование проводится в срок не более </w:t>
      </w:r>
      <w:r w:rsidR="0094280F" w:rsidRPr="00CE15C2">
        <w:rPr>
          <w:rFonts w:ascii="Times New Roman" w:eastAsia="Times New Roman" w:hAnsi="Times New Roman" w:cs="Arial"/>
          <w:sz w:val="24"/>
          <w:szCs w:val="24"/>
        </w:rPr>
        <w:t>5 рабочих</w:t>
      </w:r>
      <w:r w:rsidRPr="00CE15C2">
        <w:rPr>
          <w:rFonts w:ascii="Times New Roman" w:eastAsia="Times New Roman" w:hAnsi="Times New Roman" w:cs="Arial"/>
          <w:sz w:val="24"/>
          <w:szCs w:val="24"/>
        </w:rPr>
        <w:t xml:space="preserve"> дней.</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11.1. Проект муниципальной программы в обязательном порядке проходит экспертизу в Ревизионной комиссии города Пущино (далее – Ревизионная комиссия) в течение семи рабочих дней, исчисляемых со дня, следующего за днем поступления проекта в Ревизионную комиссию</w:t>
      </w:r>
      <w:r w:rsidR="00580220">
        <w:rPr>
          <w:rFonts w:ascii="Times New Roman" w:eastAsia="Times New Roman" w:hAnsi="Times New Roman" w:cs="Arial"/>
          <w:sz w:val="24"/>
          <w:szCs w:val="24"/>
        </w:rPr>
        <w:t>.</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12. Муниципальные программы, предусмотренные к реализации с очередного финансового года, предоставляются в финансовый отдел Администрации не позднее чем за </w:t>
      </w:r>
      <w:r w:rsidR="00B52977" w:rsidRPr="00CE15C2">
        <w:rPr>
          <w:rFonts w:ascii="Times New Roman" w:eastAsia="Times New Roman" w:hAnsi="Times New Roman" w:cs="Arial"/>
          <w:sz w:val="24"/>
          <w:szCs w:val="24"/>
        </w:rPr>
        <w:t>2</w:t>
      </w:r>
      <w:r w:rsidRPr="00CE15C2">
        <w:rPr>
          <w:rFonts w:ascii="Times New Roman" w:eastAsia="Times New Roman" w:hAnsi="Times New Roman" w:cs="Arial"/>
          <w:sz w:val="24"/>
          <w:szCs w:val="24"/>
        </w:rPr>
        <w:t xml:space="preserve"> </w:t>
      </w:r>
      <w:r w:rsidR="00B52977" w:rsidRPr="00CE15C2">
        <w:rPr>
          <w:rFonts w:ascii="Times New Roman" w:eastAsia="Times New Roman" w:hAnsi="Times New Roman" w:cs="Arial"/>
          <w:sz w:val="24"/>
          <w:szCs w:val="24"/>
        </w:rPr>
        <w:t>недели</w:t>
      </w:r>
      <w:r w:rsidRPr="00CE15C2">
        <w:rPr>
          <w:rFonts w:ascii="Times New Roman" w:eastAsia="Times New Roman" w:hAnsi="Times New Roman" w:cs="Arial"/>
          <w:sz w:val="24"/>
          <w:szCs w:val="24"/>
        </w:rPr>
        <w:t xml:space="preserve"> до вынесения проекта бюджета городского округа Пущино на заседание Совета депутатов городского округа Пущино.</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13. Муниципальные программы приводятся в соответствие с решением Совета депутатов городского округа Пущино о бюджете городского округа Пущино на соответствующий финансовый год и плановый период не позднее трех месяцев со дня вступления его в силу.</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14. После утверждения муниципальных программ информация по муниципальной программе посредством подсистемы ГАСУ МО передается в единую автоматизированную систему управления закупками (ЕАСУЗ) и автоматизированную систему управления бюджетным процессом (АСУБП) в соответствии с регламентом обмена сведениями между ГАСУ МО, ЕАСУЗ МО и АСУБП МО.</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p>
    <w:p w:rsidR="00F27E17" w:rsidRPr="00CE15C2" w:rsidRDefault="00F27E17"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r w:rsidRPr="00CE15C2">
        <w:rPr>
          <w:rFonts w:ascii="Times New Roman" w:eastAsia="Times New Roman" w:hAnsi="Times New Roman" w:cs="Arial"/>
          <w:b/>
          <w:sz w:val="24"/>
          <w:szCs w:val="24"/>
        </w:rPr>
        <w:t>V. Внесение изменений в муниципальную программу</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b/>
          <w:sz w:val="24"/>
          <w:szCs w:val="24"/>
        </w:rPr>
      </w:pP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 В муниципальную программу могут быть внесены изменения в случаях:</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 снижения ожидаемых поступлений в бюджет городского округа Пущино;</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bookmarkStart w:id="2" w:name="P183"/>
      <w:bookmarkStart w:id="3" w:name="P184"/>
      <w:bookmarkEnd w:id="2"/>
      <w:bookmarkEnd w:id="3"/>
      <w:r w:rsidRPr="00CE15C2">
        <w:rPr>
          <w:rFonts w:ascii="Times New Roman" w:eastAsia="Times New Roman" w:hAnsi="Times New Roman" w:cs="Arial"/>
          <w:sz w:val="24"/>
          <w:szCs w:val="24"/>
        </w:rPr>
        <w:t>2) исключения отдельных полномочий городского округа Пущино Московской области или передача полномочий в соответствии с заключенным соглашением;</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3) необходимости включения дополнительных мероприятий;</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4) необходимости ускорения реализации или досрочного прекращения реализации муниципальной программы по результатам оценки эффективности реализации муниципальной программы, установленной </w:t>
      </w:r>
      <w:hyperlink r:id="rId12" w:anchor="P334" w:history="1">
        <w:r w:rsidRPr="00CE15C2">
          <w:rPr>
            <w:rFonts w:ascii="Times New Roman" w:eastAsia="Times New Roman" w:hAnsi="Times New Roman" w:cs="Arial"/>
            <w:sz w:val="24"/>
            <w:szCs w:val="24"/>
          </w:rPr>
          <w:t xml:space="preserve">разделом </w:t>
        </w:r>
        <w:r w:rsidR="00280DF1" w:rsidRPr="00CE15C2">
          <w:rPr>
            <w:rFonts w:ascii="Times New Roman" w:eastAsia="Times New Roman" w:hAnsi="Times New Roman" w:cs="Arial"/>
            <w:sz w:val="24"/>
            <w:szCs w:val="24"/>
            <w:lang w:val="en-US"/>
          </w:rPr>
          <w:t>VIII</w:t>
        </w:r>
      </w:hyperlink>
      <w:r w:rsidRPr="00CE15C2">
        <w:rPr>
          <w:rFonts w:ascii="Times New Roman" w:eastAsia="Times New Roman" w:hAnsi="Times New Roman" w:cs="Arial"/>
          <w:sz w:val="24"/>
          <w:szCs w:val="24"/>
        </w:rPr>
        <w:t xml:space="preserve"> «Порядок проведения и критерии оценки эффективности реализации муниципальной программы» настоящего Порядка;</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5) необходимости изменения перечня мероприятий, сроков и (или) объемов их финансирования в связи с предоставлением из федерального бюджета и (или) бюджета Московской области средств на их реализацию или изменением объема указанных средств;</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6) изменения показателей реализации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bookmarkStart w:id="4" w:name="P188"/>
      <w:bookmarkEnd w:id="4"/>
      <w:r w:rsidRPr="00CE15C2">
        <w:rPr>
          <w:rFonts w:ascii="Times New Roman" w:eastAsia="Times New Roman" w:hAnsi="Times New Roman" w:cs="Arial"/>
          <w:sz w:val="24"/>
          <w:szCs w:val="24"/>
        </w:rPr>
        <w:t>7) принятия решения о необходимости изменения объемов финансирования мероприятий в порядке, установленном законодательством Российской Федерации.</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2. Внесение изменений в муниципальную программу осуществляется разработчиком в пор</w:t>
      </w:r>
      <w:r w:rsidR="00280DF1" w:rsidRPr="00CE15C2">
        <w:rPr>
          <w:rFonts w:ascii="Times New Roman" w:eastAsia="Times New Roman" w:hAnsi="Times New Roman" w:cs="Arial"/>
          <w:sz w:val="24"/>
          <w:szCs w:val="24"/>
        </w:rPr>
        <w:t xml:space="preserve">ядке, предусмотренном </w:t>
      </w:r>
      <w:r w:rsidR="0026568E" w:rsidRPr="00CE15C2">
        <w:rPr>
          <w:rFonts w:ascii="Times New Roman" w:eastAsia="Times New Roman" w:hAnsi="Times New Roman" w:cs="Arial"/>
          <w:sz w:val="24"/>
          <w:szCs w:val="24"/>
        </w:rPr>
        <w:t xml:space="preserve">настоящим </w:t>
      </w:r>
      <w:r w:rsidR="00280DF1" w:rsidRPr="00CE15C2">
        <w:rPr>
          <w:rFonts w:ascii="Times New Roman" w:eastAsia="Times New Roman" w:hAnsi="Times New Roman" w:cs="Arial"/>
          <w:sz w:val="24"/>
          <w:szCs w:val="24"/>
        </w:rPr>
        <w:t>разделом</w:t>
      </w:r>
      <w:r w:rsidR="0026568E" w:rsidRPr="00CE15C2">
        <w:rPr>
          <w:rFonts w:ascii="Times New Roman" w:eastAsia="Times New Roman" w:hAnsi="Times New Roman" w:cs="Arial"/>
          <w:sz w:val="24"/>
          <w:szCs w:val="24"/>
        </w:rPr>
        <w:t>.</w:t>
      </w:r>
    </w:p>
    <w:p w:rsidR="0026568E" w:rsidRPr="00CE15C2" w:rsidRDefault="0026568E"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После завершения финансового года корректировка плановых значений объемов финансирования, показателей муниципальной программы и результатов отчетного года допускается в течение 3 месяцев в следующих случаях:</w:t>
      </w:r>
    </w:p>
    <w:p w:rsidR="0026568E" w:rsidRPr="00CE15C2" w:rsidRDefault="0026568E"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приведение муниципальной программы в соответствие с изменениями, внесенными в сводную бюджетную роспись бюджета на соответствующий финансовый год и на плановый период;</w:t>
      </w:r>
    </w:p>
    <w:p w:rsidR="0026568E" w:rsidRPr="00CE15C2" w:rsidRDefault="0026568E"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корректировка значений показателей муниципальной программы, результатов и объемов финансирования под фактическое исполнение, предусмотренных в отчетном году на мероприятия:</w:t>
      </w:r>
    </w:p>
    <w:p w:rsidR="0026568E" w:rsidRPr="00CE15C2" w:rsidRDefault="0026568E"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срок реализации которых превышает один год (капитальный ремонт, реставрация, рекультивация, благоустройство, реабилитация, строительство (реконструкция) объектов социальной инфраструктуры, коммунального хозяйства);</w:t>
      </w:r>
    </w:p>
    <w:p w:rsidR="0026568E" w:rsidRPr="00CE15C2" w:rsidRDefault="00936CA2"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Pr>
          <w:rFonts w:ascii="Times New Roman" w:eastAsia="Times New Roman" w:hAnsi="Times New Roman" w:cs="Arial"/>
          <w:sz w:val="24"/>
          <w:szCs w:val="24"/>
        </w:rPr>
        <w:t>и</w:t>
      </w:r>
      <w:r w:rsidR="0026568E" w:rsidRPr="00CE15C2">
        <w:rPr>
          <w:rFonts w:ascii="Times New Roman" w:eastAsia="Times New Roman" w:hAnsi="Times New Roman" w:cs="Arial"/>
          <w:sz w:val="24"/>
          <w:szCs w:val="24"/>
        </w:rPr>
        <w:t>зменения значений показателей и объемов финансирования, предусмотренных на начало отчетного года, отражаются в заключении об оценке эффективности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3. Вместе с проектом изменений в муниципальную программу разработчик готовит пояснительную записку с описанием влияния предлагаемых изменений муниципальной программы на планируемые результаты реализации муниципальной программы, обоснование эффективности принимаемых решений, экономию бюджетных средств и финансовое экономическое обоснование предлагаемых изменений.</w:t>
      </w:r>
    </w:p>
    <w:p w:rsidR="003E2E1C" w:rsidRPr="003E2E1C" w:rsidRDefault="00F27E17" w:rsidP="003E2E1C">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4.</w:t>
      </w:r>
      <w:r w:rsidR="003E2E1C" w:rsidRPr="003E2E1C">
        <w:rPr>
          <w:rFonts w:ascii="Times New Roman" w:eastAsia="Times New Roman" w:hAnsi="Times New Roman" w:cs="Arial"/>
          <w:sz w:val="24"/>
          <w:szCs w:val="24"/>
        </w:rPr>
        <w:t xml:space="preserve"> Внесенные изменения в перечень мероприятий программы (подпрограммы), сроки и (или) объемы их финансирования на текущий финансовый год и плановый период утверждаются </w:t>
      </w:r>
      <w:r w:rsidR="00B73BFE">
        <w:rPr>
          <w:rFonts w:ascii="Times New Roman" w:eastAsia="Times New Roman" w:hAnsi="Times New Roman" w:cs="Arial"/>
          <w:sz w:val="24"/>
          <w:szCs w:val="24"/>
        </w:rPr>
        <w:t>п</w:t>
      </w:r>
      <w:r w:rsidR="00A731FB">
        <w:rPr>
          <w:rFonts w:ascii="Times New Roman" w:eastAsia="Times New Roman" w:hAnsi="Times New Roman" w:cs="Arial"/>
          <w:sz w:val="24"/>
          <w:szCs w:val="24"/>
        </w:rPr>
        <w:t xml:space="preserve">остановлением Администрации </w:t>
      </w:r>
      <w:r w:rsidR="003E2E1C" w:rsidRPr="003E2E1C">
        <w:rPr>
          <w:rFonts w:ascii="Times New Roman" w:eastAsia="Times New Roman" w:hAnsi="Times New Roman" w:cs="Arial"/>
          <w:sz w:val="24"/>
          <w:szCs w:val="24"/>
        </w:rPr>
        <w:t xml:space="preserve">после внесения соответствующих изменений в решение о бюджете городского округа Пущино на текущий финансовый год и плановый период или в сводную бюджетную роспись бюджета городского округа Пущино в соответствии с положениями Бюджетного кодекса Российской Федерации и </w:t>
      </w:r>
      <w:r w:rsidR="00EF53A7">
        <w:rPr>
          <w:rFonts w:ascii="Times New Roman" w:eastAsia="Times New Roman" w:hAnsi="Times New Roman" w:cs="Arial"/>
          <w:sz w:val="24"/>
          <w:szCs w:val="24"/>
        </w:rPr>
        <w:t>Положением</w:t>
      </w:r>
      <w:r w:rsidR="00EF53A7" w:rsidRPr="00EF53A7">
        <w:rPr>
          <w:rFonts w:ascii="Times New Roman" w:eastAsia="Times New Roman" w:hAnsi="Times New Roman" w:cs="Arial"/>
          <w:sz w:val="24"/>
          <w:szCs w:val="24"/>
        </w:rPr>
        <w:t xml:space="preserve"> о бюджетном процессе в городском округе Пущино Московской области</w:t>
      </w:r>
      <w:r w:rsidR="00EF53A7" w:rsidRPr="003E2E1C">
        <w:rPr>
          <w:rFonts w:ascii="Times New Roman" w:eastAsia="Times New Roman" w:hAnsi="Times New Roman" w:cs="Arial"/>
          <w:sz w:val="24"/>
          <w:szCs w:val="24"/>
        </w:rPr>
        <w:t xml:space="preserve"> </w:t>
      </w:r>
      <w:r w:rsidR="003E2E1C" w:rsidRPr="003E2E1C">
        <w:rPr>
          <w:rFonts w:ascii="Times New Roman" w:eastAsia="Times New Roman" w:hAnsi="Times New Roman" w:cs="Arial"/>
          <w:sz w:val="24"/>
          <w:szCs w:val="24"/>
        </w:rPr>
        <w:t>не позднее трех месяцев со дня вступления вышеуказанных изменений в силу.</w:t>
      </w:r>
    </w:p>
    <w:p w:rsidR="00F27E17" w:rsidRPr="00CE15C2" w:rsidRDefault="003E2E1C"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Pr>
          <w:rFonts w:ascii="Times New Roman" w:eastAsia="Times New Roman" w:hAnsi="Times New Roman" w:cs="Arial"/>
          <w:sz w:val="24"/>
          <w:szCs w:val="24"/>
        </w:rPr>
        <w:t>5.</w:t>
      </w:r>
      <w:r w:rsidR="00F27E17" w:rsidRPr="00CE15C2">
        <w:rPr>
          <w:rFonts w:ascii="Times New Roman" w:eastAsia="Times New Roman" w:hAnsi="Times New Roman" w:cs="Arial"/>
          <w:sz w:val="24"/>
          <w:szCs w:val="24"/>
        </w:rPr>
        <w:t xml:space="preserve"> Проект изменений в муниципальную программу согласовывается с отделом экономики Администрации, финансовым отделом Администрации и заинтересованными ответственными исполнителями программы (подпрограммы) Администрации.</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Отделом экономики и финансовым отделом Администрации согласование осуществляется в течение 8 рабочих дней со дня поступления проекта изменений в муниципальную программу на согласование.</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Проект изменений, вносимых в муниципальную программу, проходит экспертизу в Рев</w:t>
      </w:r>
      <w:r w:rsidR="00845250" w:rsidRPr="00CE15C2">
        <w:rPr>
          <w:rFonts w:ascii="Times New Roman" w:eastAsia="Times New Roman" w:hAnsi="Times New Roman" w:cs="Arial"/>
          <w:sz w:val="24"/>
          <w:szCs w:val="24"/>
        </w:rPr>
        <w:t>изионной комиссии</w:t>
      </w:r>
      <w:r w:rsidR="00907B5F">
        <w:rPr>
          <w:rFonts w:ascii="Times New Roman" w:eastAsia="Times New Roman" w:hAnsi="Times New Roman" w:cs="Arial"/>
          <w:sz w:val="24"/>
          <w:szCs w:val="24"/>
        </w:rPr>
        <w:t xml:space="preserve"> </w:t>
      </w:r>
      <w:r w:rsidR="00845250" w:rsidRPr="00CE15C2">
        <w:rPr>
          <w:rFonts w:ascii="Times New Roman" w:eastAsia="Times New Roman" w:hAnsi="Times New Roman" w:cs="Arial"/>
          <w:sz w:val="24"/>
          <w:szCs w:val="24"/>
        </w:rPr>
        <w:t>в течение 7</w:t>
      </w:r>
      <w:r w:rsidRPr="00CE15C2">
        <w:rPr>
          <w:rFonts w:ascii="Times New Roman" w:eastAsia="Times New Roman" w:hAnsi="Times New Roman" w:cs="Arial"/>
          <w:sz w:val="24"/>
          <w:szCs w:val="24"/>
        </w:rPr>
        <w:t xml:space="preserve"> рабочих дней, исчисляемых со дня, следующего за днем поступления проекта в Ревизионную комиссию.</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p>
    <w:p w:rsidR="001223F0" w:rsidRPr="00CE15C2" w:rsidRDefault="001223F0" w:rsidP="00CE15C2">
      <w:pPr>
        <w:pStyle w:val="ConsPlusTitle"/>
        <w:contextualSpacing/>
        <w:jc w:val="center"/>
        <w:outlineLvl w:val="1"/>
        <w:rPr>
          <w:rFonts w:ascii="Times New Roman" w:hAnsi="Times New Roman" w:cs="Times New Roman"/>
          <w:sz w:val="24"/>
          <w:szCs w:val="24"/>
        </w:rPr>
      </w:pPr>
      <w:r w:rsidRPr="00CE15C2">
        <w:rPr>
          <w:rFonts w:ascii="Times New Roman" w:hAnsi="Times New Roman" w:cs="Times New Roman"/>
          <w:sz w:val="24"/>
          <w:szCs w:val="24"/>
        </w:rPr>
        <w:t xml:space="preserve">VI. Управление реализацией </w:t>
      </w:r>
      <w:r w:rsidR="00936CA2">
        <w:rPr>
          <w:rFonts w:ascii="Times New Roman" w:hAnsi="Times New Roman" w:cs="Times New Roman"/>
          <w:sz w:val="24"/>
          <w:szCs w:val="24"/>
        </w:rPr>
        <w:t>муниципальной</w:t>
      </w:r>
      <w:r w:rsidRPr="00CE15C2">
        <w:rPr>
          <w:rFonts w:ascii="Times New Roman" w:hAnsi="Times New Roman" w:cs="Times New Roman"/>
          <w:sz w:val="24"/>
          <w:szCs w:val="24"/>
        </w:rPr>
        <w:t xml:space="preserve"> программы</w:t>
      </w:r>
    </w:p>
    <w:p w:rsidR="001223F0" w:rsidRPr="00CE15C2" w:rsidRDefault="001223F0" w:rsidP="00CE15C2">
      <w:pPr>
        <w:pStyle w:val="ConsPlusTitle"/>
        <w:contextualSpacing/>
        <w:jc w:val="center"/>
        <w:outlineLvl w:val="1"/>
        <w:rPr>
          <w:rFonts w:ascii="Times New Roman" w:hAnsi="Times New Roman" w:cs="Times New Roman"/>
          <w:sz w:val="24"/>
          <w:szCs w:val="24"/>
        </w:rPr>
      </w:pP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1. Управление реализацией муниципальной программы осуществляет Координатор муниципальной программы.</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2. Координатор муниципальной программы организует работу, направленную на:</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xml:space="preserve">1) координацию деятельности </w:t>
      </w:r>
      <w:r w:rsidR="00E1317C" w:rsidRPr="00CE15C2">
        <w:rPr>
          <w:rFonts w:ascii="Times New Roman" w:hAnsi="Times New Roman"/>
          <w:sz w:val="24"/>
          <w:szCs w:val="24"/>
        </w:rPr>
        <w:t>муниципального заказчика</w:t>
      </w:r>
      <w:r w:rsidRPr="00CE15C2">
        <w:rPr>
          <w:rFonts w:ascii="Times New Roman" w:hAnsi="Times New Roman"/>
          <w:sz w:val="24"/>
          <w:szCs w:val="24"/>
        </w:rPr>
        <w:t xml:space="preserve"> программы и </w:t>
      </w:r>
      <w:r w:rsidR="00E1317C" w:rsidRPr="00CE15C2">
        <w:rPr>
          <w:rFonts w:ascii="Times New Roman" w:hAnsi="Times New Roman"/>
          <w:sz w:val="24"/>
          <w:szCs w:val="24"/>
        </w:rPr>
        <w:t>муниципальных заказчиков</w:t>
      </w:r>
      <w:r w:rsidRPr="00CE15C2">
        <w:rPr>
          <w:rFonts w:ascii="Times New Roman" w:hAnsi="Times New Roman"/>
          <w:sz w:val="24"/>
          <w:szCs w:val="24"/>
        </w:rPr>
        <w:t xml:space="preserve"> подпрограмм в процессе разработки программы, обеспечение согласования проекта постановления Администрации об утверждении муниципальной программы;</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xml:space="preserve">2) организацию управления муниципальной программой; </w:t>
      </w:r>
    </w:p>
    <w:p w:rsidR="001223F0" w:rsidRPr="00CE15C2" w:rsidRDefault="00E1317C"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3</w:t>
      </w:r>
      <w:r w:rsidR="001223F0" w:rsidRPr="00CE15C2">
        <w:rPr>
          <w:rFonts w:ascii="Times New Roman" w:hAnsi="Times New Roman"/>
          <w:sz w:val="24"/>
          <w:szCs w:val="24"/>
        </w:rPr>
        <w:t>) реализацию муниципальной программы;</w:t>
      </w:r>
    </w:p>
    <w:p w:rsidR="001223F0" w:rsidRPr="00CE15C2" w:rsidRDefault="00E1317C"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4</w:t>
      </w:r>
      <w:r w:rsidR="001223F0" w:rsidRPr="00CE15C2">
        <w:rPr>
          <w:rFonts w:ascii="Times New Roman" w:hAnsi="Times New Roman"/>
          <w:sz w:val="24"/>
          <w:szCs w:val="24"/>
        </w:rPr>
        <w:t>) достижение цели и показателей реа</w:t>
      </w:r>
      <w:r w:rsidRPr="00CE15C2">
        <w:rPr>
          <w:rFonts w:ascii="Times New Roman" w:hAnsi="Times New Roman"/>
          <w:sz w:val="24"/>
          <w:szCs w:val="24"/>
        </w:rPr>
        <w:t>лизации муниципальной программы.</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xml:space="preserve">3. </w:t>
      </w:r>
      <w:r w:rsidR="00E1317C" w:rsidRPr="00CE15C2">
        <w:rPr>
          <w:rFonts w:ascii="Times New Roman" w:hAnsi="Times New Roman"/>
          <w:sz w:val="24"/>
          <w:szCs w:val="24"/>
        </w:rPr>
        <w:t>Муниципальный заказчик</w:t>
      </w:r>
      <w:r w:rsidRPr="00CE15C2">
        <w:rPr>
          <w:rFonts w:ascii="Times New Roman" w:hAnsi="Times New Roman"/>
          <w:sz w:val="24"/>
          <w:szCs w:val="24"/>
        </w:rPr>
        <w:t xml:space="preserve"> программы:</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1) разрабатывает муниципальную программу;</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2) формирует прогноз расходов на реализацию мероприятий и готовит финансовое экономическое обоснование</w:t>
      </w:r>
      <w:r w:rsidR="00E1317C" w:rsidRPr="00CE15C2">
        <w:rPr>
          <w:rFonts w:ascii="Times New Roman" w:hAnsi="Times New Roman"/>
          <w:sz w:val="24"/>
          <w:szCs w:val="24"/>
        </w:rPr>
        <w:t>,</w:t>
      </w:r>
      <w:r w:rsidR="00E1317C" w:rsidRPr="00CE15C2">
        <w:rPr>
          <w:rFonts w:asciiTheme="minorHAnsi" w:eastAsiaTheme="minorHAnsi" w:hAnsiTheme="minorHAnsi" w:cstheme="minorBidi"/>
        </w:rPr>
        <w:t xml:space="preserve"> </w:t>
      </w:r>
      <w:r w:rsidR="00E1317C" w:rsidRPr="00CE15C2">
        <w:rPr>
          <w:rFonts w:ascii="Times New Roman" w:hAnsi="Times New Roman"/>
          <w:sz w:val="24"/>
          <w:szCs w:val="24"/>
        </w:rPr>
        <w:t>методики расчета значений показателей, результатов</w:t>
      </w:r>
      <w:r w:rsidRPr="00CE15C2">
        <w:rPr>
          <w:rFonts w:ascii="Times New Roman" w:hAnsi="Times New Roman"/>
          <w:sz w:val="24"/>
          <w:szCs w:val="24"/>
        </w:rPr>
        <w:t>;</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5" w:name="Par164"/>
      <w:bookmarkEnd w:id="5"/>
      <w:r w:rsidRPr="00CE15C2">
        <w:rPr>
          <w:rFonts w:ascii="Times New Roman" w:hAnsi="Times New Roman"/>
          <w:sz w:val="24"/>
          <w:szCs w:val="24"/>
        </w:rPr>
        <w:t xml:space="preserve">3) обеспечивает взаимодействие между </w:t>
      </w:r>
      <w:r w:rsidR="00E1317C" w:rsidRPr="00CE15C2">
        <w:rPr>
          <w:rFonts w:ascii="Times New Roman" w:hAnsi="Times New Roman"/>
          <w:sz w:val="24"/>
          <w:szCs w:val="24"/>
        </w:rPr>
        <w:t xml:space="preserve">муниципальными заказчиками и </w:t>
      </w:r>
      <w:r w:rsidRPr="00CE15C2">
        <w:rPr>
          <w:rFonts w:ascii="Times New Roman" w:hAnsi="Times New Roman"/>
          <w:sz w:val="24"/>
          <w:szCs w:val="24"/>
        </w:rPr>
        <w:t>ответственными за выполнение мероприятий</w:t>
      </w:r>
      <w:r w:rsidR="00E1317C" w:rsidRPr="00CE15C2">
        <w:rPr>
          <w:rFonts w:ascii="Times New Roman" w:hAnsi="Times New Roman"/>
          <w:sz w:val="24"/>
          <w:szCs w:val="24"/>
        </w:rPr>
        <w:t>, а также</w:t>
      </w:r>
      <w:r w:rsidRPr="00CE15C2">
        <w:rPr>
          <w:rFonts w:ascii="Times New Roman" w:hAnsi="Times New Roman"/>
          <w:sz w:val="24"/>
          <w:szCs w:val="24"/>
        </w:rPr>
        <w:t xml:space="preserve"> координацию их действий по реализации подпрограмм;</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4) участвует в обсуждении вопросов, связанных с реализацией и финансированием муниципальной программы;</w:t>
      </w:r>
    </w:p>
    <w:p w:rsidR="001223F0" w:rsidRPr="00CE15C2" w:rsidRDefault="00E1317C"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5</w:t>
      </w:r>
      <w:r w:rsidR="001223F0" w:rsidRPr="00CE15C2">
        <w:rPr>
          <w:rFonts w:ascii="Times New Roman" w:hAnsi="Times New Roman"/>
          <w:sz w:val="24"/>
          <w:szCs w:val="24"/>
        </w:rPr>
        <w:t>) обеспечивает заключение соответствующих договоров по привлечению внебюджетных средств для финансирования программы городского округа Пущино Московской области;</w:t>
      </w:r>
    </w:p>
    <w:p w:rsidR="001223F0"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6</w:t>
      </w:r>
      <w:r w:rsidR="001223F0" w:rsidRPr="00CE15C2">
        <w:rPr>
          <w:rFonts w:ascii="Times New Roman" w:hAnsi="Times New Roman"/>
          <w:sz w:val="24"/>
          <w:szCs w:val="24"/>
        </w:rPr>
        <w:t xml:space="preserve">) готовит и представляет </w:t>
      </w:r>
      <w:r w:rsidR="00E1317C" w:rsidRPr="00CE15C2">
        <w:rPr>
          <w:rFonts w:ascii="Times New Roman" w:hAnsi="Times New Roman"/>
          <w:sz w:val="24"/>
          <w:szCs w:val="24"/>
        </w:rPr>
        <w:t>к</w:t>
      </w:r>
      <w:r w:rsidR="001223F0" w:rsidRPr="00CE15C2">
        <w:rPr>
          <w:rFonts w:ascii="Times New Roman" w:hAnsi="Times New Roman"/>
          <w:sz w:val="24"/>
          <w:szCs w:val="24"/>
        </w:rPr>
        <w:t>оординатору муниципальной программы и в отдел экономики Администрации годовой отчет о реализации муниципальной программы;</w:t>
      </w:r>
    </w:p>
    <w:p w:rsidR="001223F0"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6" w:name="Par170"/>
      <w:bookmarkEnd w:id="6"/>
      <w:r w:rsidRPr="00CE15C2">
        <w:rPr>
          <w:rFonts w:ascii="Times New Roman" w:hAnsi="Times New Roman"/>
          <w:sz w:val="24"/>
          <w:szCs w:val="24"/>
        </w:rPr>
        <w:t>7</w:t>
      </w:r>
      <w:r w:rsidR="001223F0" w:rsidRPr="00CE15C2">
        <w:rPr>
          <w:rFonts w:ascii="Times New Roman" w:hAnsi="Times New Roman"/>
          <w:sz w:val="24"/>
          <w:szCs w:val="24"/>
        </w:rPr>
        <w:t xml:space="preserve">) на основании заключения об оценке эффективности реализации муниципальной программы представляет в установленном порядке </w:t>
      </w:r>
      <w:r w:rsidR="004F0509">
        <w:rPr>
          <w:rFonts w:ascii="Times New Roman" w:hAnsi="Times New Roman"/>
          <w:sz w:val="24"/>
          <w:szCs w:val="24"/>
        </w:rPr>
        <w:t>координатору</w:t>
      </w:r>
      <w:r w:rsidR="001223F0" w:rsidRPr="00CE15C2">
        <w:rPr>
          <w:rFonts w:ascii="Times New Roman" w:hAnsi="Times New Roman"/>
          <w:sz w:val="24"/>
          <w:szCs w:val="24"/>
        </w:rPr>
        <w:t xml:space="preserve"> муниципальной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223F0"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7" w:name="Par171"/>
      <w:bookmarkEnd w:id="7"/>
      <w:r w:rsidRPr="00CE15C2">
        <w:rPr>
          <w:rFonts w:ascii="Times New Roman" w:hAnsi="Times New Roman"/>
          <w:sz w:val="24"/>
          <w:szCs w:val="24"/>
        </w:rPr>
        <w:t>8</w:t>
      </w:r>
      <w:r w:rsidR="001223F0" w:rsidRPr="00CE15C2">
        <w:rPr>
          <w:rFonts w:ascii="Times New Roman" w:hAnsi="Times New Roman"/>
          <w:sz w:val="24"/>
          <w:szCs w:val="24"/>
        </w:rPr>
        <w:t>) размещает</w:t>
      </w:r>
      <w:r w:rsidR="006533E1">
        <w:rPr>
          <w:rFonts w:ascii="Times New Roman" w:hAnsi="Times New Roman"/>
          <w:sz w:val="24"/>
          <w:szCs w:val="24"/>
        </w:rPr>
        <w:t xml:space="preserve"> утвержденную программу на </w:t>
      </w:r>
      <w:r w:rsidR="001223F0" w:rsidRPr="00CE15C2">
        <w:rPr>
          <w:rFonts w:ascii="Times New Roman" w:hAnsi="Times New Roman"/>
          <w:sz w:val="24"/>
          <w:szCs w:val="24"/>
        </w:rPr>
        <w:t xml:space="preserve">официальном сайте </w:t>
      </w:r>
      <w:r w:rsidR="006533E1">
        <w:rPr>
          <w:rFonts w:ascii="Times New Roman" w:hAnsi="Times New Roman"/>
          <w:sz w:val="24"/>
          <w:szCs w:val="24"/>
        </w:rPr>
        <w:t xml:space="preserve">Администрации </w:t>
      </w:r>
      <w:r w:rsidR="001223F0" w:rsidRPr="00CE15C2">
        <w:rPr>
          <w:rFonts w:ascii="Times New Roman" w:hAnsi="Times New Roman"/>
          <w:sz w:val="24"/>
          <w:szCs w:val="24"/>
        </w:rPr>
        <w:t>в сети Интернет</w:t>
      </w:r>
      <w:r w:rsidR="006533E1">
        <w:rPr>
          <w:rFonts w:ascii="Times New Roman" w:hAnsi="Times New Roman"/>
          <w:sz w:val="24"/>
          <w:szCs w:val="24"/>
        </w:rPr>
        <w:t>;</w:t>
      </w:r>
    </w:p>
    <w:p w:rsidR="001223F0"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8" w:name="Par172"/>
      <w:bookmarkEnd w:id="8"/>
      <w:r w:rsidRPr="00CE15C2">
        <w:rPr>
          <w:rFonts w:ascii="Times New Roman" w:hAnsi="Times New Roman"/>
          <w:sz w:val="24"/>
          <w:szCs w:val="24"/>
        </w:rPr>
        <w:t>9</w:t>
      </w:r>
      <w:r w:rsidR="001223F0" w:rsidRPr="00CE15C2">
        <w:rPr>
          <w:rFonts w:ascii="Times New Roman" w:hAnsi="Times New Roman"/>
          <w:sz w:val="24"/>
          <w:szCs w:val="24"/>
        </w:rPr>
        <w:t>) обеспечивает выполнение муниципальной программы, а также эффективность и результативность ее реализации;</w:t>
      </w:r>
    </w:p>
    <w:p w:rsidR="001223F0"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10</w:t>
      </w:r>
      <w:r w:rsidR="001223F0" w:rsidRPr="00CE15C2">
        <w:rPr>
          <w:rFonts w:ascii="Times New Roman" w:hAnsi="Times New Roman"/>
          <w:sz w:val="24"/>
          <w:szCs w:val="24"/>
        </w:rPr>
        <w:t>) согласовывает в подсистеме ГАСУ Московской области «Дорожные карты», внесение в них изменений;</w:t>
      </w:r>
    </w:p>
    <w:p w:rsidR="001223F0"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11</w:t>
      </w:r>
      <w:r w:rsidR="001223F0" w:rsidRPr="00CE15C2">
        <w:rPr>
          <w:rFonts w:ascii="Times New Roman" w:hAnsi="Times New Roman"/>
          <w:sz w:val="24"/>
          <w:szCs w:val="24"/>
        </w:rPr>
        <w:t>) обеспечивает соответствие содержания муниципальных программ, размещенных в подсистеме ГАСУ МО, муниципальным программам и изменениям в них, утвержденным на бумажном носителе.</w:t>
      </w:r>
    </w:p>
    <w:p w:rsidR="00323D96"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xml:space="preserve">4. Муниципальный заказчик муниципальной </w:t>
      </w:r>
      <w:r w:rsidR="00323D96" w:rsidRPr="00CE15C2">
        <w:rPr>
          <w:rFonts w:ascii="Times New Roman" w:hAnsi="Times New Roman"/>
          <w:sz w:val="24"/>
          <w:szCs w:val="24"/>
        </w:rPr>
        <w:t>под</w:t>
      </w:r>
      <w:r w:rsidRPr="00CE15C2">
        <w:rPr>
          <w:rFonts w:ascii="Times New Roman" w:hAnsi="Times New Roman"/>
          <w:sz w:val="24"/>
          <w:szCs w:val="24"/>
        </w:rPr>
        <w:t>программы</w:t>
      </w:r>
      <w:r w:rsidR="00323D96" w:rsidRPr="00CE15C2">
        <w:rPr>
          <w:rFonts w:ascii="Times New Roman" w:hAnsi="Times New Roman"/>
          <w:sz w:val="24"/>
          <w:szCs w:val="24"/>
        </w:rPr>
        <w:t>:</w:t>
      </w:r>
    </w:p>
    <w:p w:rsidR="00323D96"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1)</w:t>
      </w:r>
      <w:r w:rsidR="00580220">
        <w:rPr>
          <w:rFonts w:ascii="Times New Roman" w:hAnsi="Times New Roman"/>
          <w:sz w:val="24"/>
          <w:szCs w:val="24"/>
        </w:rPr>
        <w:t xml:space="preserve"> </w:t>
      </w:r>
      <w:r w:rsidRPr="00CE15C2">
        <w:rPr>
          <w:rFonts w:ascii="Times New Roman" w:hAnsi="Times New Roman"/>
          <w:sz w:val="24"/>
          <w:szCs w:val="24"/>
        </w:rPr>
        <w:t>разрабатывает подпрограмму;</w:t>
      </w:r>
    </w:p>
    <w:p w:rsidR="00323D96"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2) утверждает методику расчета значений результатов мероприятий, направленных на создание объектов социальной инфраструктуры;</w:t>
      </w:r>
    </w:p>
    <w:p w:rsidR="00323D96"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3) обеспечивает формирование и направление муниципальному заказчику программы прогноза расходов на реализацию мероприятий, финансово-экономического обоснования, методик расчета значений показателей, а также методик расчета значений результатов, представленных ответственным за выполнение мероприятия;</w:t>
      </w:r>
    </w:p>
    <w:p w:rsidR="00323D96"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4) осуществляет взаимодействие с муниципальным заказчиком программы и ответственными за выполнение мероприятий;</w:t>
      </w:r>
    </w:p>
    <w:p w:rsidR="00323D96"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5) осуществляет координацию деятельности ответственных за выполнение мероприятий при реализации подпрограммы;</w:t>
      </w:r>
    </w:p>
    <w:p w:rsidR="00323D96"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6) участвует в обсуждении вопросов, связанных с реализацией и финансированием подпрограммы;</w:t>
      </w:r>
    </w:p>
    <w:p w:rsidR="00323D96" w:rsidRPr="00CE15C2" w:rsidRDefault="00323D9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7) обеспечивает соответствие содержания подпрограмм государственных программ, размещенных в подсистеме ГАСУ МО, подпрограммам муниципальных программ и изменениям в них, утвержденным на бумажном носителе.</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xml:space="preserve">5. </w:t>
      </w:r>
      <w:r w:rsidR="00B566A4" w:rsidRPr="00CE15C2">
        <w:rPr>
          <w:rFonts w:ascii="Times New Roman" w:hAnsi="Times New Roman"/>
          <w:sz w:val="24"/>
          <w:szCs w:val="24"/>
        </w:rPr>
        <w:t>Ответственный за выполнение мероприятия:</w:t>
      </w:r>
    </w:p>
    <w:p w:rsidR="003E0556" w:rsidRPr="00CE15C2" w:rsidRDefault="003E055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1) формирует прогноз расходов на реализацию мероприятия и направляет его разработчику муниципальной подпрограммы;</w:t>
      </w:r>
    </w:p>
    <w:p w:rsidR="003E0556" w:rsidRPr="00CE15C2" w:rsidRDefault="003E055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xml:space="preserve">2) участвует в обсуждении вопросов, связанных с реализацией и финансированием подпрограммы в части соответствующего мероприятия; </w:t>
      </w:r>
    </w:p>
    <w:p w:rsidR="003E0556" w:rsidRPr="00CE15C2" w:rsidRDefault="003E055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3) формирует проекты адресных перечней и перечней, а также предложения по внесению в них изменений;</w:t>
      </w:r>
    </w:p>
    <w:p w:rsidR="003E0556" w:rsidRPr="00CE15C2" w:rsidRDefault="003E0556"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4) направляет муниципальному заказчику подпрограммы предложения по формированию «Дорожных карт»;</w:t>
      </w:r>
    </w:p>
    <w:p w:rsidR="004F7AA9" w:rsidRPr="00CE15C2" w:rsidRDefault="004F7AA9"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6</w:t>
      </w:r>
      <w:r w:rsidR="001223F0" w:rsidRPr="00CE15C2">
        <w:rPr>
          <w:rFonts w:ascii="Times New Roman" w:hAnsi="Times New Roman"/>
          <w:sz w:val="24"/>
          <w:szCs w:val="24"/>
        </w:rPr>
        <w:t>) формирует в подсистеме ГАСУ МО «Дорожные карты», вносит в них изме</w:t>
      </w:r>
      <w:r w:rsidRPr="00CE15C2">
        <w:rPr>
          <w:rFonts w:ascii="Times New Roman" w:hAnsi="Times New Roman"/>
          <w:sz w:val="24"/>
          <w:szCs w:val="24"/>
        </w:rPr>
        <w:t>нения</w:t>
      </w:r>
      <w:r w:rsidR="001223F0" w:rsidRPr="00CE15C2">
        <w:rPr>
          <w:rFonts w:ascii="Times New Roman" w:hAnsi="Times New Roman"/>
          <w:sz w:val="24"/>
          <w:szCs w:val="24"/>
        </w:rPr>
        <w:t xml:space="preserve">. </w:t>
      </w:r>
    </w:p>
    <w:p w:rsidR="001223F0" w:rsidRPr="00CE15C2" w:rsidRDefault="003E055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6</w:t>
      </w:r>
      <w:r w:rsidR="001223F0" w:rsidRPr="00CE15C2">
        <w:rPr>
          <w:rFonts w:ascii="Times New Roman" w:eastAsia="Times New Roman" w:hAnsi="Times New Roman" w:cs="Arial"/>
          <w:sz w:val="24"/>
          <w:szCs w:val="24"/>
        </w:rPr>
        <w:t xml:space="preserve">. </w:t>
      </w:r>
      <w:r w:rsidRPr="00CE15C2">
        <w:rPr>
          <w:rFonts w:ascii="Times New Roman" w:eastAsia="Times New Roman" w:hAnsi="Times New Roman" w:cs="Arial"/>
          <w:sz w:val="24"/>
          <w:szCs w:val="24"/>
        </w:rPr>
        <w:t>Муниципальны</w:t>
      </w:r>
      <w:r w:rsidR="001223F0" w:rsidRPr="00CE15C2">
        <w:rPr>
          <w:rFonts w:ascii="Times New Roman" w:eastAsia="Times New Roman" w:hAnsi="Times New Roman" w:cs="Arial"/>
          <w:sz w:val="24"/>
          <w:szCs w:val="24"/>
        </w:rPr>
        <w:t>й</w:t>
      </w:r>
      <w:r w:rsidRPr="00CE15C2">
        <w:rPr>
          <w:rFonts w:ascii="Times New Roman" w:eastAsia="Times New Roman" w:hAnsi="Times New Roman" w:cs="Arial"/>
          <w:sz w:val="24"/>
          <w:szCs w:val="24"/>
        </w:rPr>
        <w:t xml:space="preserve"> заказчик</w:t>
      </w:r>
      <w:r w:rsidR="001223F0" w:rsidRPr="00CE15C2">
        <w:rPr>
          <w:rFonts w:ascii="Times New Roman" w:eastAsia="Times New Roman" w:hAnsi="Times New Roman" w:cs="Arial"/>
          <w:sz w:val="24"/>
          <w:szCs w:val="24"/>
        </w:rPr>
        <w:t xml:space="preserve"> программы осуществляет координацию деятельности </w:t>
      </w:r>
      <w:r w:rsidRPr="00CE15C2">
        <w:rPr>
          <w:rFonts w:ascii="Times New Roman" w:eastAsia="Times New Roman" w:hAnsi="Times New Roman" w:cs="Arial"/>
          <w:sz w:val="24"/>
          <w:szCs w:val="24"/>
        </w:rPr>
        <w:t>муниципальных заказчиков</w:t>
      </w:r>
      <w:r w:rsidR="001223F0" w:rsidRPr="00CE15C2">
        <w:rPr>
          <w:rFonts w:ascii="Times New Roman" w:eastAsia="Times New Roman" w:hAnsi="Times New Roman" w:cs="Arial"/>
          <w:sz w:val="24"/>
          <w:szCs w:val="24"/>
        </w:rPr>
        <w:t xml:space="preserve"> подпрограмм по подготовке и реализации мероприятий, анализу и рациональному использованию средств бюджета городского округа Пущино и иных привлекаемых для реализации муниципальной программы источников.</w:t>
      </w:r>
    </w:p>
    <w:p w:rsidR="001223F0" w:rsidRPr="00CE15C2" w:rsidRDefault="003E055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М</w:t>
      </w:r>
      <w:r w:rsidR="001223F0" w:rsidRPr="00CE15C2">
        <w:rPr>
          <w:rFonts w:ascii="Times New Roman" w:eastAsia="Times New Roman" w:hAnsi="Times New Roman" w:cs="Arial"/>
          <w:sz w:val="24"/>
          <w:szCs w:val="24"/>
        </w:rPr>
        <w:t>униципальн</w:t>
      </w:r>
      <w:r w:rsidRPr="00CE15C2">
        <w:rPr>
          <w:rFonts w:ascii="Times New Roman" w:eastAsia="Times New Roman" w:hAnsi="Times New Roman" w:cs="Arial"/>
          <w:sz w:val="24"/>
          <w:szCs w:val="24"/>
        </w:rPr>
        <w:t>ы</w:t>
      </w:r>
      <w:r w:rsidR="001223F0" w:rsidRPr="00CE15C2">
        <w:rPr>
          <w:rFonts w:ascii="Times New Roman" w:eastAsia="Times New Roman" w:hAnsi="Times New Roman" w:cs="Arial"/>
          <w:sz w:val="24"/>
          <w:szCs w:val="24"/>
        </w:rPr>
        <w:t>й</w:t>
      </w:r>
      <w:r w:rsidRPr="00CE15C2">
        <w:rPr>
          <w:rFonts w:ascii="Times New Roman" w:eastAsia="Times New Roman" w:hAnsi="Times New Roman" w:cs="Arial"/>
          <w:sz w:val="24"/>
          <w:szCs w:val="24"/>
        </w:rPr>
        <w:t xml:space="preserve"> заказчик</w:t>
      </w:r>
      <w:r w:rsidR="001223F0" w:rsidRPr="00CE15C2">
        <w:rPr>
          <w:rFonts w:ascii="Times New Roman" w:eastAsia="Times New Roman" w:hAnsi="Times New Roman" w:cs="Arial"/>
          <w:sz w:val="24"/>
          <w:szCs w:val="24"/>
        </w:rPr>
        <w:t xml:space="preserve"> программы несет ответственность за подготовку и реализацию муниципальной программы, а также обеспечение достижения </w:t>
      </w:r>
      <w:r w:rsidR="00502913" w:rsidRPr="00CE15C2">
        <w:rPr>
          <w:rFonts w:ascii="Times New Roman" w:eastAsia="Times New Roman" w:hAnsi="Times New Roman" w:cs="Arial"/>
          <w:sz w:val="24"/>
          <w:szCs w:val="24"/>
        </w:rPr>
        <w:t>показателей</w:t>
      </w:r>
      <w:r w:rsidR="001223F0" w:rsidRPr="00CE15C2">
        <w:rPr>
          <w:rFonts w:ascii="Times New Roman" w:eastAsia="Times New Roman" w:hAnsi="Times New Roman" w:cs="Arial"/>
          <w:sz w:val="24"/>
          <w:szCs w:val="24"/>
        </w:rPr>
        <w:t xml:space="preserve"> реализации муниципальной программы.</w:t>
      </w:r>
    </w:p>
    <w:p w:rsidR="001223F0" w:rsidRPr="00CE15C2" w:rsidRDefault="00502913"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7</w:t>
      </w:r>
      <w:r w:rsidR="001223F0" w:rsidRPr="00CE15C2">
        <w:rPr>
          <w:rFonts w:ascii="Times New Roman" w:eastAsia="Times New Roman" w:hAnsi="Times New Roman" w:cs="Arial"/>
          <w:sz w:val="24"/>
          <w:szCs w:val="24"/>
        </w:rPr>
        <w:t>. Реализация основных мероприятий осуществляется в соответствии с «Дорожными картами».</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«Дорожные карты» должны в обязательном порядке содержать следующие сведения:</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наименование основного мероприятия;</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наименование мероприятий, реализуемых в рамках основного мероприятия;</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наименование муниципального образования, объекта (при наличии);</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стандартные процедуры, направленные на выполнение основного мероприятия, предельные сроки их исполнения;</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 - ФИО и должность исполнителя, ответственного за процедуру;</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результат выполнения процедуры.</w:t>
      </w:r>
    </w:p>
    <w:p w:rsidR="00D509E6" w:rsidRPr="00CE15C2" w:rsidRDefault="00D509E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Дорожная карта корректируется при внесении изменений в муниципальную программу в случаях, предусматривающих:</w:t>
      </w:r>
    </w:p>
    <w:p w:rsidR="00D509E6" w:rsidRPr="00CE15C2" w:rsidRDefault="00D509E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изменение состава мероприятий и (или) объектов;</w:t>
      </w:r>
    </w:p>
    <w:p w:rsidR="00D509E6" w:rsidRPr="00CE15C2" w:rsidRDefault="00D509E6"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изменение параметров мероприятий или объектов (стоимость, мощность, срок выполнения работ, срок открытия объектов, изменение набора процедур или механизма реализации).</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«Дорожная карта» разрабатывается</w:t>
      </w:r>
      <w:r w:rsidR="00D509E6" w:rsidRPr="00CE15C2">
        <w:rPr>
          <w:rFonts w:asciiTheme="minorHAnsi" w:eastAsiaTheme="minorHAnsi" w:hAnsiTheme="minorHAnsi" w:cstheme="minorBidi"/>
        </w:rPr>
        <w:t xml:space="preserve"> </w:t>
      </w:r>
      <w:r w:rsidR="00D509E6" w:rsidRPr="00CE15C2">
        <w:rPr>
          <w:rFonts w:ascii="Times New Roman" w:eastAsia="Times New Roman" w:hAnsi="Times New Roman" w:cs="Arial"/>
          <w:sz w:val="24"/>
          <w:szCs w:val="24"/>
        </w:rPr>
        <w:t xml:space="preserve">для основных мероприятий, подлежащих реализации в текущем году, </w:t>
      </w:r>
      <w:r w:rsidRPr="00CE15C2">
        <w:rPr>
          <w:rFonts w:ascii="Times New Roman" w:eastAsia="Times New Roman" w:hAnsi="Times New Roman" w:cs="Arial"/>
          <w:sz w:val="24"/>
          <w:szCs w:val="24"/>
        </w:rPr>
        <w:t>на один год. Для основного мероприятия, предусматривающего заключение контракта на срок, превышающий год, «Дорожная карта» разрабатывается на период, соответствующий плановому сроку выполнения основного мероприятия.</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Для подпрограммы «Обеспечивающая подпрограмма» «Дорожная карта» не разрабатывается.</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9. Все «Дорожные карты» при реализации основных мероприятий согласовываются с отделом экономики Администрации.</w:t>
      </w:r>
    </w:p>
    <w:p w:rsidR="001223F0" w:rsidRPr="00CE15C2" w:rsidRDefault="001223F0"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p>
    <w:p w:rsidR="00F27E17" w:rsidRPr="00CE15C2" w:rsidRDefault="00F27E17"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r w:rsidRPr="00CE15C2">
        <w:rPr>
          <w:rFonts w:ascii="Times New Roman" w:eastAsia="Times New Roman" w:hAnsi="Times New Roman" w:cs="Arial"/>
          <w:b/>
          <w:sz w:val="24"/>
          <w:szCs w:val="24"/>
        </w:rPr>
        <w:t>V</w:t>
      </w:r>
      <w:r w:rsidR="008201B1" w:rsidRPr="00CE15C2">
        <w:rPr>
          <w:rFonts w:ascii="Times New Roman" w:eastAsia="Times New Roman" w:hAnsi="Times New Roman" w:cs="Arial"/>
          <w:b/>
          <w:sz w:val="24"/>
          <w:szCs w:val="24"/>
          <w:lang w:val="en-US"/>
        </w:rPr>
        <w:t>I</w:t>
      </w:r>
      <w:r w:rsidR="001223F0" w:rsidRPr="00CE15C2">
        <w:rPr>
          <w:rFonts w:ascii="Times New Roman" w:eastAsia="Times New Roman" w:hAnsi="Times New Roman" w:cs="Arial"/>
          <w:b/>
          <w:sz w:val="24"/>
          <w:szCs w:val="24"/>
          <w:lang w:val="en-US"/>
        </w:rPr>
        <w:t>I</w:t>
      </w:r>
      <w:r w:rsidRPr="00CE15C2">
        <w:rPr>
          <w:rFonts w:ascii="Times New Roman" w:eastAsia="Times New Roman" w:hAnsi="Times New Roman" w:cs="Arial"/>
          <w:b/>
          <w:sz w:val="24"/>
          <w:szCs w:val="24"/>
        </w:rPr>
        <w:t>. Финансовое обеспечение реализации муниципальных программ</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b/>
          <w:sz w:val="24"/>
          <w:szCs w:val="24"/>
        </w:rPr>
      </w:pPr>
    </w:p>
    <w:p w:rsidR="00F27E17" w:rsidRPr="00CE15C2" w:rsidRDefault="00F27E17"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xml:space="preserve">1. Утвержденная муниципальная программа реализуется за счет средств бюджета городского округа Пущино в объемах, установленных решением Совета депутатов городского </w:t>
      </w:r>
      <w:r w:rsidR="00471299">
        <w:rPr>
          <w:rFonts w:ascii="Times New Roman" w:hAnsi="Times New Roman"/>
          <w:sz w:val="24"/>
          <w:szCs w:val="24"/>
        </w:rPr>
        <w:t>о</w:t>
      </w:r>
      <w:r w:rsidRPr="00CE15C2">
        <w:rPr>
          <w:rFonts w:ascii="Times New Roman" w:hAnsi="Times New Roman"/>
          <w:sz w:val="24"/>
          <w:szCs w:val="24"/>
        </w:rPr>
        <w:t>круга Пущино о бюджете городского округа Пущино на текущий финансовый год, и за счет средств иных привлекаемых для реализации муниципальной программы источников.</w:t>
      </w:r>
    </w:p>
    <w:p w:rsidR="00F27E17" w:rsidRPr="00CE15C2" w:rsidRDefault="00F27E17"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2. Финансирование из бюджета городского округа Пущино муниципальной программы, утвержденной в текущем финансовом году после принятия решения Совета депутатов городского округа Пущино о бюджете городского округа Пущино на очередной финансовый год и плановый период, осуществляется с первого года планового периода.</w:t>
      </w:r>
    </w:p>
    <w:p w:rsidR="00F27E17" w:rsidRPr="00CE15C2" w:rsidRDefault="00F27E17"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8201B1" w:rsidRPr="00CE15C2" w:rsidRDefault="00F27E17"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r w:rsidRPr="00CE15C2">
        <w:rPr>
          <w:rFonts w:ascii="Times New Roman" w:eastAsia="Times New Roman" w:hAnsi="Times New Roman" w:cs="Arial"/>
          <w:b/>
          <w:sz w:val="24"/>
          <w:szCs w:val="24"/>
        </w:rPr>
        <w:t>VI</w:t>
      </w:r>
      <w:r w:rsidR="008201B1" w:rsidRPr="00CE15C2">
        <w:rPr>
          <w:rFonts w:ascii="Times New Roman" w:eastAsia="Times New Roman" w:hAnsi="Times New Roman" w:cs="Arial"/>
          <w:b/>
          <w:sz w:val="24"/>
          <w:szCs w:val="24"/>
          <w:lang w:val="en-US"/>
        </w:rPr>
        <w:t>I</w:t>
      </w:r>
      <w:r w:rsidR="001223F0" w:rsidRPr="00CE15C2">
        <w:rPr>
          <w:rFonts w:ascii="Times New Roman" w:eastAsia="Times New Roman" w:hAnsi="Times New Roman" w:cs="Arial"/>
          <w:b/>
          <w:sz w:val="24"/>
          <w:szCs w:val="24"/>
          <w:lang w:val="en-US"/>
        </w:rPr>
        <w:t>I</w:t>
      </w:r>
      <w:r w:rsidRPr="00CE15C2">
        <w:rPr>
          <w:rFonts w:ascii="Times New Roman" w:eastAsia="Times New Roman" w:hAnsi="Times New Roman" w:cs="Arial"/>
          <w:b/>
          <w:sz w:val="24"/>
          <w:szCs w:val="24"/>
        </w:rPr>
        <w:t xml:space="preserve">. </w:t>
      </w:r>
      <w:r w:rsidR="008201B1" w:rsidRPr="00CE15C2">
        <w:rPr>
          <w:rFonts w:ascii="Times New Roman" w:eastAsia="Times New Roman" w:hAnsi="Times New Roman" w:cs="Arial"/>
          <w:b/>
          <w:sz w:val="24"/>
          <w:szCs w:val="24"/>
        </w:rPr>
        <w:t>Порядок проведения и критерии оценки эффективности</w:t>
      </w:r>
    </w:p>
    <w:p w:rsidR="008201B1" w:rsidRPr="00CE15C2" w:rsidRDefault="008201B1"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r w:rsidRPr="00CE15C2">
        <w:rPr>
          <w:rFonts w:ascii="Times New Roman" w:eastAsia="Times New Roman" w:hAnsi="Times New Roman" w:cs="Arial"/>
          <w:b/>
          <w:sz w:val="24"/>
          <w:szCs w:val="24"/>
        </w:rPr>
        <w:t xml:space="preserve">реализации </w:t>
      </w:r>
      <w:r w:rsidR="00936CA2">
        <w:rPr>
          <w:rFonts w:ascii="Times New Roman" w:eastAsia="Times New Roman" w:hAnsi="Times New Roman" w:cs="Arial"/>
          <w:b/>
          <w:sz w:val="24"/>
          <w:szCs w:val="24"/>
        </w:rPr>
        <w:t>муниципальной</w:t>
      </w:r>
      <w:r w:rsidRPr="00CE15C2">
        <w:rPr>
          <w:rFonts w:ascii="Times New Roman" w:eastAsia="Times New Roman" w:hAnsi="Times New Roman" w:cs="Arial"/>
          <w:b/>
          <w:sz w:val="24"/>
          <w:szCs w:val="24"/>
        </w:rPr>
        <w:t xml:space="preserve">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p>
    <w:p w:rsidR="00027275" w:rsidRPr="00CE15C2" w:rsidRDefault="00027275"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1. Отделом экономики Администрации ежегодно на основании годового отчета о реализации муниципальной программы, предоставляемого разработчиком, проводится оценка эффективности реализации муниципальной программы.</w:t>
      </w:r>
    </w:p>
    <w:p w:rsidR="00027275" w:rsidRPr="00CE15C2" w:rsidRDefault="00027275"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2. Подготовка заключения об оценке эффективности реализации муниципальной программы осуществляется отделом экономики Администрации не позднее 15 мая года, следующего за отчетным.</w:t>
      </w:r>
    </w:p>
    <w:p w:rsidR="00027275" w:rsidRPr="00CE15C2" w:rsidRDefault="00027275"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xml:space="preserve">3. Оценка эффективности реализации муниципальной программы проводится в соответствии с </w:t>
      </w:r>
      <w:hyperlink r:id="rId13" w:anchor="P2195" w:history="1">
        <w:r w:rsidRPr="00CE15C2">
          <w:rPr>
            <w:rStyle w:val="af0"/>
            <w:rFonts w:ascii="Times New Roman" w:hAnsi="Times New Roman"/>
            <w:color w:val="auto"/>
            <w:sz w:val="24"/>
            <w:szCs w:val="24"/>
            <w:u w:val="none"/>
          </w:rPr>
          <w:t>Методикой</w:t>
        </w:r>
      </w:hyperlink>
      <w:r w:rsidRPr="00CE15C2">
        <w:rPr>
          <w:rFonts w:ascii="Times New Roman" w:hAnsi="Times New Roman"/>
          <w:sz w:val="24"/>
          <w:szCs w:val="24"/>
        </w:rPr>
        <w:t xml:space="preserve"> оценки эффективности реализации муниципальной программы согласно приложению № </w:t>
      </w:r>
      <w:r w:rsidR="00D47E61" w:rsidRPr="00CE15C2">
        <w:rPr>
          <w:rFonts w:ascii="Times New Roman" w:hAnsi="Times New Roman"/>
          <w:sz w:val="24"/>
          <w:szCs w:val="24"/>
        </w:rPr>
        <w:t>7</w:t>
      </w:r>
      <w:r w:rsidRPr="00CE15C2">
        <w:rPr>
          <w:rFonts w:ascii="Times New Roman" w:hAnsi="Times New Roman"/>
          <w:sz w:val="24"/>
          <w:szCs w:val="24"/>
        </w:rPr>
        <w:t xml:space="preserve"> к настоящему Порядку.</w:t>
      </w:r>
    </w:p>
    <w:p w:rsidR="00027275" w:rsidRPr="00CE15C2" w:rsidRDefault="00027275"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4. По итогам оценки эффективности реализации муниципальной программы отдел экономики Администрации подготавливает соответствующее заключение и направляет его координатору муниципальной программы и муниципальному заказчику муниципальной программы.</w:t>
      </w:r>
    </w:p>
    <w:p w:rsidR="00027275" w:rsidRPr="00CE15C2" w:rsidRDefault="00027275"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xml:space="preserve">5. По результатам оценки эффективности реализации муниципальной программы главой </w:t>
      </w:r>
      <w:r w:rsidR="00936CA2">
        <w:rPr>
          <w:rFonts w:ascii="Times New Roman" w:hAnsi="Times New Roman"/>
          <w:sz w:val="24"/>
          <w:szCs w:val="24"/>
        </w:rPr>
        <w:t xml:space="preserve">городского округа </w:t>
      </w:r>
      <w:r w:rsidR="001D0E6C">
        <w:rPr>
          <w:rFonts w:ascii="Times New Roman" w:hAnsi="Times New Roman"/>
          <w:sz w:val="24"/>
          <w:szCs w:val="24"/>
        </w:rPr>
        <w:t xml:space="preserve">Пущино </w:t>
      </w:r>
      <w:r w:rsidRPr="00CE15C2">
        <w:rPr>
          <w:rFonts w:ascii="Times New Roman" w:hAnsi="Times New Roman"/>
          <w:sz w:val="24"/>
          <w:szCs w:val="24"/>
        </w:rPr>
        <w:t>не позднее чем за два месяца до дня внесения проекта решения о бюджете городского округа Пущино на очередной финансовый год и плановый период в Совет депутатов городского округа Пущино может быть принято решение</w:t>
      </w:r>
      <w:r w:rsidR="001223F0" w:rsidRPr="00CE15C2">
        <w:rPr>
          <w:rFonts w:ascii="Times New Roman" w:hAnsi="Times New Roman"/>
          <w:sz w:val="24"/>
          <w:szCs w:val="24"/>
        </w:rPr>
        <w:t xml:space="preserve"> о</w:t>
      </w:r>
      <w:r w:rsidRPr="00CE15C2">
        <w:rPr>
          <w:rFonts w:ascii="Times New Roman" w:hAnsi="Times New Roman"/>
          <w:sz w:val="24"/>
          <w:szCs w:val="24"/>
        </w:rPr>
        <w:t>:</w:t>
      </w:r>
    </w:p>
    <w:p w:rsidR="00027275" w:rsidRPr="00CE15C2" w:rsidRDefault="00027275"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целесообразности сохранения и продолжения муниципальной программы;</w:t>
      </w:r>
    </w:p>
    <w:p w:rsidR="00027275" w:rsidRPr="00CE15C2" w:rsidRDefault="00027275"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w:t>
      </w:r>
      <w:r w:rsidR="001223F0" w:rsidRPr="00CE15C2">
        <w:rPr>
          <w:rFonts w:ascii="Times New Roman" w:hAnsi="Times New Roman"/>
          <w:sz w:val="24"/>
          <w:szCs w:val="24"/>
        </w:rPr>
        <w:t xml:space="preserve"> </w:t>
      </w:r>
      <w:r w:rsidRPr="00CE15C2">
        <w:rPr>
          <w:rFonts w:ascii="Times New Roman" w:hAnsi="Times New Roman"/>
          <w:sz w:val="24"/>
          <w:szCs w:val="24"/>
        </w:rPr>
        <w:t>сокращении (увеличении) начиная с очередного финансового года бюджетных ассигнований на реализацию муниципальной программы;</w:t>
      </w:r>
    </w:p>
    <w:p w:rsidR="00027275" w:rsidRPr="00CE15C2" w:rsidRDefault="00027275"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 досрочном прекращении реализации муниципальной программы.</w:t>
      </w:r>
    </w:p>
    <w:p w:rsidR="00027275" w:rsidRPr="00CE15C2" w:rsidRDefault="00027275"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E15C2">
        <w:rPr>
          <w:rFonts w:ascii="Times New Roman" w:hAnsi="Times New Roman"/>
          <w:sz w:val="24"/>
          <w:szCs w:val="24"/>
        </w:rPr>
        <w:t>6. В случае принятия решения о досрочном прекращении реализации муниципальной программы и при наличии заключенных во исполнение соответствующих муниципальных программ муниципальных контрактов городского округа Пущино</w:t>
      </w:r>
      <w:r w:rsidR="00580220">
        <w:rPr>
          <w:rFonts w:ascii="Times New Roman" w:hAnsi="Times New Roman"/>
          <w:sz w:val="24"/>
          <w:szCs w:val="24"/>
        </w:rPr>
        <w:t xml:space="preserve"> Московской области</w:t>
      </w:r>
      <w:r w:rsidRPr="00CE15C2">
        <w:rPr>
          <w:rFonts w:ascii="Times New Roman" w:hAnsi="Times New Roman"/>
          <w:sz w:val="24"/>
          <w:szCs w:val="24"/>
        </w:rPr>
        <w:t>,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1223F0" w:rsidRPr="00CE15C2" w:rsidRDefault="001223F0" w:rsidP="00CE15C2">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27E17" w:rsidRPr="00CE15C2" w:rsidRDefault="008201B1" w:rsidP="00CE15C2">
      <w:pPr>
        <w:autoSpaceDE w:val="0"/>
        <w:autoSpaceDN w:val="0"/>
        <w:adjustRightInd w:val="0"/>
        <w:spacing w:after="0" w:line="240" w:lineRule="auto"/>
        <w:ind w:firstLine="709"/>
        <w:contextualSpacing/>
        <w:jc w:val="center"/>
        <w:rPr>
          <w:rFonts w:ascii="Times New Roman" w:eastAsia="Times New Roman" w:hAnsi="Times New Roman" w:cs="Arial"/>
          <w:b/>
          <w:sz w:val="24"/>
          <w:szCs w:val="24"/>
        </w:rPr>
      </w:pPr>
      <w:r w:rsidRPr="00CE15C2">
        <w:rPr>
          <w:rFonts w:ascii="Times New Roman" w:eastAsia="Times New Roman" w:hAnsi="Times New Roman" w:cs="Arial"/>
          <w:b/>
          <w:sz w:val="24"/>
          <w:szCs w:val="24"/>
        </w:rPr>
        <w:t>IX</w:t>
      </w:r>
      <w:r w:rsidR="00F27E17" w:rsidRPr="00CE15C2">
        <w:rPr>
          <w:rFonts w:ascii="Times New Roman" w:eastAsia="Times New Roman" w:hAnsi="Times New Roman" w:cs="Arial"/>
          <w:b/>
          <w:sz w:val="24"/>
          <w:szCs w:val="24"/>
        </w:rPr>
        <w:t>. Контроль и отчетность при реализации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b/>
          <w:sz w:val="24"/>
          <w:szCs w:val="24"/>
        </w:rPr>
      </w:pP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 Контроль за реализацией муниципальной программы осуществляется главой городского округа Пущино.</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2. С целью контроля за реализацией муниципальной программы ответственный </w:t>
      </w:r>
      <w:r w:rsidR="00907B5F">
        <w:rPr>
          <w:rFonts w:ascii="Times New Roman" w:eastAsia="Times New Roman" w:hAnsi="Times New Roman" w:cs="Arial"/>
          <w:sz w:val="24"/>
          <w:szCs w:val="24"/>
        </w:rPr>
        <w:t>за исполнение мероприятия</w:t>
      </w:r>
      <w:r w:rsidRPr="00CE15C2">
        <w:rPr>
          <w:rFonts w:ascii="Times New Roman" w:eastAsia="Times New Roman" w:hAnsi="Times New Roman" w:cs="Arial"/>
          <w:sz w:val="24"/>
          <w:szCs w:val="24"/>
        </w:rPr>
        <w:t xml:space="preserve"> формирует в подсистеме ГАСУ МО:</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 ежеквартально до 15 числа месяца, следующего за отчетным кварталом, оперативный отчет о реализации мероприятий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bookmarkStart w:id="9" w:name="P528"/>
      <w:bookmarkEnd w:id="9"/>
      <w:r w:rsidRPr="00CE15C2">
        <w:rPr>
          <w:rFonts w:ascii="Times New Roman" w:eastAsia="Times New Roman" w:hAnsi="Times New Roman" w:cs="Arial"/>
          <w:sz w:val="24"/>
          <w:szCs w:val="24"/>
        </w:rPr>
        <w:t>2) ежегодно в срок до 1</w:t>
      </w:r>
      <w:r w:rsidR="00027275" w:rsidRPr="00CE15C2">
        <w:rPr>
          <w:rFonts w:ascii="Times New Roman" w:eastAsia="Times New Roman" w:hAnsi="Times New Roman" w:cs="Arial"/>
          <w:sz w:val="24"/>
          <w:szCs w:val="24"/>
        </w:rPr>
        <w:t>5</w:t>
      </w:r>
      <w:r w:rsidRPr="00CE15C2">
        <w:rPr>
          <w:rFonts w:ascii="Times New Roman" w:eastAsia="Times New Roman" w:hAnsi="Times New Roman" w:cs="Arial"/>
          <w:sz w:val="24"/>
          <w:szCs w:val="24"/>
        </w:rPr>
        <w:t xml:space="preserve"> </w:t>
      </w:r>
      <w:r w:rsidR="00027275" w:rsidRPr="00CE15C2">
        <w:rPr>
          <w:rFonts w:ascii="Times New Roman" w:eastAsia="Times New Roman" w:hAnsi="Times New Roman" w:cs="Arial"/>
          <w:sz w:val="24"/>
          <w:szCs w:val="24"/>
        </w:rPr>
        <w:t>февраля</w:t>
      </w:r>
      <w:r w:rsidRPr="00CE15C2">
        <w:rPr>
          <w:rFonts w:ascii="Times New Roman" w:eastAsia="Times New Roman" w:hAnsi="Times New Roman" w:cs="Arial"/>
          <w:sz w:val="24"/>
          <w:szCs w:val="24"/>
        </w:rPr>
        <w:t xml:space="preserve"> года, следующего за отчетным, годовой отчет о реализации мероприятий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Оперативный (годовой) отчет о реализации мероприятий муниципальной программы содержит:</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б) информацию о плановых и фактически достигнутых результатах реализации муниципальных программ с указанием причины невыполнения или несвоевременного выполнения, а также предложений по их выполнению.</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К годовому отчету о реализации мероприятий муниципальной программы дополнительно представляется аналитическая записка, в которой отражаются результаты: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анализа достижения показателей реализации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анализа выполнения мероприятий муниципальной программы, влияющих на достижение показателей реализации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анализа фактически произведенных расходов, в том числе по источникам финансирования, с указанием основных причин неосвоения средств.</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 xml:space="preserve">3. Отдел экономики Администрации с учетом полученной информации от </w:t>
      </w:r>
      <w:r w:rsidR="00027275" w:rsidRPr="00CE15C2">
        <w:rPr>
          <w:rFonts w:ascii="Times New Roman" w:eastAsia="Times New Roman" w:hAnsi="Times New Roman" w:cs="Arial"/>
          <w:sz w:val="24"/>
          <w:szCs w:val="24"/>
        </w:rPr>
        <w:t>заказчиков</w:t>
      </w:r>
      <w:r w:rsidRPr="00CE15C2">
        <w:rPr>
          <w:rFonts w:ascii="Times New Roman" w:eastAsia="Times New Roman" w:hAnsi="Times New Roman" w:cs="Arial"/>
          <w:sz w:val="24"/>
          <w:szCs w:val="24"/>
        </w:rPr>
        <w:t xml:space="preserve"> </w:t>
      </w:r>
      <w:r w:rsidR="00027275" w:rsidRPr="00CE15C2">
        <w:rPr>
          <w:rFonts w:ascii="Times New Roman" w:eastAsia="Times New Roman" w:hAnsi="Times New Roman" w:cs="Arial"/>
          <w:sz w:val="24"/>
          <w:szCs w:val="24"/>
        </w:rPr>
        <w:t xml:space="preserve">муниципальных </w:t>
      </w:r>
      <w:r w:rsidRPr="00CE15C2">
        <w:rPr>
          <w:rFonts w:ascii="Times New Roman" w:eastAsia="Times New Roman" w:hAnsi="Times New Roman" w:cs="Arial"/>
          <w:sz w:val="24"/>
          <w:szCs w:val="24"/>
        </w:rPr>
        <w:t>программ, подготавливает и размещает на официальном сайте Администрации в сети Интернет:</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1) до 25 числа месяца, следующего за отчетным кварталом сводный оперативный отчет о ходе реализации муниципальных программ;</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2) не позднее 1 мая года, следующего за отчетным сводный годовой отчет о ходе реализации муниципальных программ.</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r w:rsidRPr="00CE15C2">
        <w:rPr>
          <w:rFonts w:ascii="Times New Roman" w:eastAsia="Times New Roman" w:hAnsi="Times New Roman" w:cs="Arial"/>
          <w:sz w:val="24"/>
          <w:szCs w:val="24"/>
        </w:rPr>
        <w:t>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w:t>
      </w: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p>
    <w:p w:rsidR="00F27E17" w:rsidRPr="00CE15C2" w:rsidRDefault="00F27E17" w:rsidP="00CE15C2">
      <w:pPr>
        <w:autoSpaceDE w:val="0"/>
        <w:autoSpaceDN w:val="0"/>
        <w:adjustRightInd w:val="0"/>
        <w:spacing w:after="0" w:line="240" w:lineRule="auto"/>
        <w:ind w:firstLine="709"/>
        <w:contextualSpacing/>
        <w:jc w:val="both"/>
        <w:rPr>
          <w:rFonts w:ascii="Times New Roman" w:eastAsia="Times New Roman" w:hAnsi="Times New Roman" w:cs="Arial"/>
          <w:sz w:val="24"/>
          <w:szCs w:val="24"/>
        </w:rPr>
      </w:pPr>
    </w:p>
    <w:p w:rsidR="00812461" w:rsidRPr="00CE15C2" w:rsidRDefault="00812461" w:rsidP="00CE15C2">
      <w:pPr>
        <w:pStyle w:val="ConsPlusNormal"/>
        <w:ind w:firstLine="709"/>
        <w:contextualSpacing/>
        <w:jc w:val="both"/>
        <w:rPr>
          <w:rFonts w:ascii="Times New Roman" w:hAnsi="Times New Roman"/>
          <w:sz w:val="24"/>
          <w:szCs w:val="24"/>
        </w:rPr>
      </w:pPr>
    </w:p>
    <w:p w:rsidR="00812461" w:rsidRPr="00CE15C2" w:rsidRDefault="00812461" w:rsidP="00CE15C2">
      <w:pPr>
        <w:pStyle w:val="ConsPlusNormal"/>
        <w:ind w:firstLine="709"/>
        <w:contextualSpacing/>
        <w:jc w:val="both"/>
        <w:rPr>
          <w:rFonts w:ascii="Times New Roman" w:hAnsi="Times New Roman"/>
          <w:strike/>
          <w:sz w:val="24"/>
          <w:szCs w:val="24"/>
        </w:rPr>
        <w:sectPr w:rsidR="00812461" w:rsidRPr="00CE15C2" w:rsidSect="006E373E">
          <w:pgSz w:w="11906" w:h="16838"/>
          <w:pgMar w:top="1134" w:right="567" w:bottom="1134" w:left="1701" w:header="709" w:footer="709" w:gutter="0"/>
          <w:cols w:space="708"/>
          <w:docGrid w:linePitch="360"/>
        </w:sectPr>
      </w:pPr>
    </w:p>
    <w:p w:rsidR="00F955E4" w:rsidRPr="00CE15C2" w:rsidRDefault="00812461" w:rsidP="00F955E4">
      <w:pPr>
        <w:spacing w:after="0" w:line="240" w:lineRule="auto"/>
        <w:ind w:left="9356"/>
        <w:contextualSpacing/>
        <w:jc w:val="both"/>
        <w:rPr>
          <w:rFonts w:ascii="Times New Roman" w:hAnsi="Times New Roman"/>
          <w:sz w:val="24"/>
          <w:szCs w:val="24"/>
        </w:rPr>
      </w:pPr>
      <w:r w:rsidRPr="00CE15C2">
        <w:rPr>
          <w:rFonts w:ascii="Times New Roman" w:hAnsi="Times New Roman"/>
          <w:sz w:val="24"/>
          <w:szCs w:val="24"/>
        </w:rPr>
        <w:t>Приложение № 1 к Порядку</w:t>
      </w:r>
      <w:r w:rsidRPr="00CE15C2">
        <w:rPr>
          <w:rFonts w:ascii="Times New Roman" w:hAnsi="Times New Roman" w:cs="Arial"/>
          <w:bCs/>
          <w:iCs/>
          <w:sz w:val="24"/>
          <w:szCs w:val="24"/>
          <w:lang w:eastAsia="ru-RU"/>
        </w:rPr>
        <w:t xml:space="preserve"> разработки и реализации муниципальных программ городского округа Пущино Московской области, утверждённому постановлением администрации городского округа Пущино </w:t>
      </w:r>
      <w:r w:rsidR="00F955E4" w:rsidRPr="00CE15C2">
        <w:rPr>
          <w:rFonts w:ascii="Times New Roman" w:hAnsi="Times New Roman"/>
          <w:sz w:val="24"/>
          <w:szCs w:val="24"/>
        </w:rPr>
        <w:t xml:space="preserve">от </w:t>
      </w:r>
      <w:r w:rsidR="00F955E4">
        <w:rPr>
          <w:rFonts w:ascii="Times New Roman" w:hAnsi="Times New Roman"/>
          <w:sz w:val="24"/>
          <w:szCs w:val="24"/>
        </w:rPr>
        <w:t>29.12.2022</w:t>
      </w:r>
      <w:r w:rsidR="00F955E4" w:rsidRPr="00CE15C2">
        <w:rPr>
          <w:rFonts w:ascii="Times New Roman" w:hAnsi="Times New Roman"/>
          <w:sz w:val="24"/>
          <w:szCs w:val="24"/>
        </w:rPr>
        <w:t xml:space="preserve"> № </w:t>
      </w:r>
      <w:r w:rsidR="00F955E4">
        <w:rPr>
          <w:rFonts w:ascii="Times New Roman" w:hAnsi="Times New Roman"/>
          <w:sz w:val="24"/>
          <w:szCs w:val="24"/>
        </w:rPr>
        <w:t>976-п</w:t>
      </w:r>
    </w:p>
    <w:p w:rsidR="006E373E" w:rsidRPr="00CE15C2" w:rsidRDefault="006E373E" w:rsidP="00CE15C2">
      <w:pPr>
        <w:spacing w:after="0" w:line="240" w:lineRule="auto"/>
        <w:ind w:left="9072"/>
        <w:contextualSpacing/>
        <w:jc w:val="both"/>
        <w:rPr>
          <w:rFonts w:ascii="Times New Roman" w:hAnsi="Times New Roman"/>
          <w:sz w:val="24"/>
          <w:szCs w:val="24"/>
        </w:rPr>
      </w:pPr>
    </w:p>
    <w:p w:rsidR="00812461" w:rsidRPr="00CE15C2" w:rsidRDefault="00812461" w:rsidP="00CE15C2">
      <w:pPr>
        <w:spacing w:after="0" w:line="240" w:lineRule="auto"/>
        <w:contextualSpacing/>
        <w:jc w:val="both"/>
        <w:rPr>
          <w:rFonts w:ascii="Times New Roman" w:hAnsi="Times New Roman"/>
          <w:sz w:val="24"/>
          <w:szCs w:val="24"/>
        </w:rPr>
      </w:pPr>
    </w:p>
    <w:p w:rsidR="00812461" w:rsidRPr="00CE15C2" w:rsidRDefault="00812461" w:rsidP="00CE15C2">
      <w:pPr>
        <w:pStyle w:val="ConsPlusNormal"/>
        <w:contextualSpacing/>
        <w:jc w:val="both"/>
        <w:outlineLvl w:val="1"/>
        <w:rPr>
          <w:rFonts w:ascii="Times New Roman" w:hAnsi="Times New Roman" w:cs="Arial"/>
          <w:bCs/>
          <w:iCs/>
          <w:sz w:val="24"/>
          <w:szCs w:val="24"/>
          <w:lang w:eastAsia="ru-RU"/>
        </w:rPr>
      </w:pPr>
    </w:p>
    <w:p w:rsidR="00812461" w:rsidRPr="00CE15C2" w:rsidRDefault="00812461" w:rsidP="00CE15C2">
      <w:pPr>
        <w:keepNext/>
        <w:spacing w:after="0" w:line="240" w:lineRule="auto"/>
        <w:ind w:firstLine="709"/>
        <w:contextualSpacing/>
        <w:jc w:val="center"/>
        <w:outlineLvl w:val="1"/>
        <w:rPr>
          <w:rFonts w:ascii="Times New Roman" w:hAnsi="Times New Roman" w:cs="Arial"/>
          <w:bCs/>
          <w:iCs/>
          <w:sz w:val="24"/>
          <w:szCs w:val="24"/>
          <w:lang w:eastAsia="ru-RU"/>
        </w:rPr>
      </w:pPr>
    </w:p>
    <w:p w:rsidR="001C62AC" w:rsidRPr="00CE15C2" w:rsidRDefault="00812461" w:rsidP="00CE15C2">
      <w:pPr>
        <w:pStyle w:val="ConsPlusNormal"/>
        <w:contextualSpacing/>
        <w:jc w:val="center"/>
        <w:rPr>
          <w:rFonts w:ascii="Times New Roman" w:hAnsi="Times New Roman"/>
          <w:sz w:val="24"/>
          <w:szCs w:val="24"/>
        </w:rPr>
      </w:pPr>
      <w:bookmarkStart w:id="10" w:name="P359"/>
      <w:bookmarkEnd w:id="10"/>
      <w:r w:rsidRPr="00CE15C2">
        <w:rPr>
          <w:rFonts w:ascii="Times New Roman" w:hAnsi="Times New Roman"/>
          <w:sz w:val="24"/>
          <w:szCs w:val="24"/>
        </w:rPr>
        <w:t xml:space="preserve">Паспорт муниципальной программы </w:t>
      </w:r>
      <w:r w:rsidR="001C62AC" w:rsidRPr="00CE15C2">
        <w:rPr>
          <w:rFonts w:ascii="Times New Roman" w:hAnsi="Times New Roman"/>
          <w:sz w:val="24"/>
          <w:szCs w:val="24"/>
        </w:rPr>
        <w:t>_______________________________________________________</w:t>
      </w:r>
    </w:p>
    <w:p w:rsidR="001C62AC" w:rsidRPr="00CE15C2" w:rsidRDefault="001C62AC" w:rsidP="00CE15C2">
      <w:pPr>
        <w:pStyle w:val="ConsPlusNormal"/>
        <w:contextualSpacing/>
        <w:rPr>
          <w:rFonts w:ascii="Times New Roman" w:hAnsi="Times New Roman"/>
          <w:sz w:val="24"/>
          <w:szCs w:val="24"/>
        </w:rPr>
      </w:pPr>
      <w:r w:rsidRPr="00CE15C2">
        <w:rPr>
          <w:rFonts w:ascii="Times New Roman" w:hAnsi="Times New Roman"/>
          <w:sz w:val="24"/>
          <w:szCs w:val="24"/>
        </w:rPr>
        <w:t xml:space="preserve">                                                                                                            (наименование муниципальной программы)</w:t>
      </w:r>
    </w:p>
    <w:p w:rsidR="00812461" w:rsidRPr="00CE15C2" w:rsidRDefault="00812461" w:rsidP="00CE15C2">
      <w:pPr>
        <w:pStyle w:val="ConsPlusNormal"/>
        <w:contextualSpacing/>
        <w:jc w:val="center"/>
        <w:rPr>
          <w:rFonts w:ascii="Times New Roman" w:hAnsi="Times New Roman"/>
          <w:sz w:val="24"/>
          <w:szCs w:val="24"/>
        </w:rPr>
      </w:pPr>
    </w:p>
    <w:p w:rsidR="00812461" w:rsidRPr="00CE15C2" w:rsidRDefault="00812461" w:rsidP="00CE15C2">
      <w:pPr>
        <w:pStyle w:val="ConsPlusNormal"/>
        <w:contextualSpacing/>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1701"/>
        <w:gridCol w:w="1729"/>
        <w:gridCol w:w="1729"/>
        <w:gridCol w:w="1730"/>
        <w:gridCol w:w="1729"/>
        <w:gridCol w:w="1730"/>
      </w:tblGrid>
      <w:tr w:rsidR="00812461" w:rsidRPr="00CE15C2" w:rsidTr="00E55966">
        <w:tc>
          <w:tcPr>
            <w:tcW w:w="4248" w:type="dxa"/>
          </w:tcPr>
          <w:p w:rsidR="00812461" w:rsidRPr="00CE15C2" w:rsidRDefault="00812461" w:rsidP="00CE15C2">
            <w:pPr>
              <w:pStyle w:val="ConsPlusNormal"/>
              <w:contextualSpacing/>
              <w:rPr>
                <w:rFonts w:ascii="Times New Roman" w:hAnsi="Times New Roman"/>
                <w:sz w:val="24"/>
                <w:szCs w:val="24"/>
              </w:rPr>
            </w:pPr>
            <w:r w:rsidRPr="00CE15C2">
              <w:rPr>
                <w:rFonts w:ascii="Times New Roman" w:hAnsi="Times New Roman"/>
                <w:sz w:val="24"/>
                <w:szCs w:val="24"/>
              </w:rPr>
              <w:t>Координатор муниципальной программы</w:t>
            </w:r>
          </w:p>
        </w:tc>
        <w:tc>
          <w:tcPr>
            <w:tcW w:w="10348" w:type="dxa"/>
            <w:gridSpan w:val="6"/>
          </w:tcPr>
          <w:p w:rsidR="00812461" w:rsidRPr="00CE15C2" w:rsidRDefault="00812461" w:rsidP="00CE15C2">
            <w:pPr>
              <w:pStyle w:val="ConsPlusNormal"/>
              <w:contextualSpacing/>
              <w:rPr>
                <w:rFonts w:ascii="Times New Roman" w:hAnsi="Times New Roman"/>
                <w:sz w:val="24"/>
                <w:szCs w:val="24"/>
              </w:rPr>
            </w:pPr>
          </w:p>
        </w:tc>
      </w:tr>
      <w:tr w:rsidR="00812461" w:rsidRPr="00CE15C2" w:rsidTr="00E55966">
        <w:tc>
          <w:tcPr>
            <w:tcW w:w="4248" w:type="dxa"/>
          </w:tcPr>
          <w:p w:rsidR="00812461" w:rsidRPr="00CE15C2" w:rsidRDefault="00812461" w:rsidP="00CE15C2">
            <w:pPr>
              <w:pStyle w:val="ConsPlusNormal"/>
              <w:contextualSpacing/>
              <w:rPr>
                <w:rFonts w:ascii="Times New Roman" w:hAnsi="Times New Roman"/>
                <w:sz w:val="24"/>
                <w:szCs w:val="24"/>
              </w:rPr>
            </w:pPr>
            <w:r w:rsidRPr="00CE15C2">
              <w:rPr>
                <w:rFonts w:ascii="Times New Roman" w:hAnsi="Times New Roman"/>
                <w:sz w:val="24"/>
                <w:szCs w:val="24"/>
              </w:rPr>
              <w:t>Муниципальный заказчик программы</w:t>
            </w:r>
          </w:p>
        </w:tc>
        <w:tc>
          <w:tcPr>
            <w:tcW w:w="10348" w:type="dxa"/>
            <w:gridSpan w:val="6"/>
          </w:tcPr>
          <w:p w:rsidR="00812461" w:rsidRPr="00CE15C2" w:rsidRDefault="00812461" w:rsidP="00CE15C2">
            <w:pPr>
              <w:pStyle w:val="ConsPlusNormal"/>
              <w:contextualSpacing/>
              <w:rPr>
                <w:rFonts w:ascii="Times New Roman" w:hAnsi="Times New Roman"/>
                <w:sz w:val="24"/>
                <w:szCs w:val="24"/>
              </w:rPr>
            </w:pPr>
          </w:p>
        </w:tc>
      </w:tr>
      <w:tr w:rsidR="007F2D9A" w:rsidRPr="00CE15C2" w:rsidTr="007F2D9A">
        <w:trPr>
          <w:trHeight w:val="135"/>
        </w:trPr>
        <w:tc>
          <w:tcPr>
            <w:tcW w:w="4248" w:type="dxa"/>
            <w:vMerge w:val="restart"/>
          </w:tcPr>
          <w:p w:rsidR="007F2D9A" w:rsidRPr="00CE15C2" w:rsidRDefault="007F2D9A" w:rsidP="00CE15C2">
            <w:pPr>
              <w:pStyle w:val="ConsPlusNormal"/>
              <w:contextualSpacing/>
              <w:rPr>
                <w:rFonts w:ascii="Times New Roman" w:hAnsi="Times New Roman"/>
                <w:sz w:val="24"/>
                <w:szCs w:val="24"/>
              </w:rPr>
            </w:pPr>
            <w:r w:rsidRPr="00CE15C2">
              <w:rPr>
                <w:rFonts w:ascii="Times New Roman" w:hAnsi="Times New Roman"/>
                <w:sz w:val="24"/>
                <w:szCs w:val="24"/>
              </w:rPr>
              <w:t>Цели муниципальной программы</w:t>
            </w:r>
          </w:p>
        </w:tc>
        <w:tc>
          <w:tcPr>
            <w:tcW w:w="10348" w:type="dxa"/>
            <w:gridSpan w:val="6"/>
          </w:tcPr>
          <w:p w:rsidR="007F2D9A" w:rsidRPr="00CE15C2" w:rsidRDefault="007F2D9A" w:rsidP="00CE15C2">
            <w:pPr>
              <w:pStyle w:val="ConsPlusNormal"/>
              <w:contextualSpacing/>
              <w:rPr>
                <w:rFonts w:ascii="Times New Roman" w:hAnsi="Times New Roman"/>
                <w:sz w:val="24"/>
                <w:szCs w:val="24"/>
              </w:rPr>
            </w:pPr>
            <w:r w:rsidRPr="00CE15C2">
              <w:rPr>
                <w:rFonts w:ascii="Times New Roman" w:hAnsi="Times New Roman"/>
                <w:sz w:val="24"/>
                <w:szCs w:val="24"/>
              </w:rPr>
              <w:t>1.</w:t>
            </w:r>
          </w:p>
        </w:tc>
      </w:tr>
      <w:tr w:rsidR="007F2D9A" w:rsidRPr="00CE15C2" w:rsidTr="00E55966">
        <w:trPr>
          <w:trHeight w:val="135"/>
        </w:trPr>
        <w:tc>
          <w:tcPr>
            <w:tcW w:w="4248" w:type="dxa"/>
            <w:vMerge/>
          </w:tcPr>
          <w:p w:rsidR="007F2D9A" w:rsidRPr="00CE15C2" w:rsidRDefault="007F2D9A" w:rsidP="00CE15C2">
            <w:pPr>
              <w:pStyle w:val="ConsPlusNormal"/>
              <w:contextualSpacing/>
              <w:rPr>
                <w:rFonts w:ascii="Times New Roman" w:hAnsi="Times New Roman"/>
                <w:sz w:val="24"/>
                <w:szCs w:val="24"/>
              </w:rPr>
            </w:pPr>
          </w:p>
        </w:tc>
        <w:tc>
          <w:tcPr>
            <w:tcW w:w="10348" w:type="dxa"/>
            <w:gridSpan w:val="6"/>
          </w:tcPr>
          <w:p w:rsidR="007F2D9A" w:rsidRPr="00CE15C2" w:rsidRDefault="007F2D9A" w:rsidP="00CE15C2">
            <w:pPr>
              <w:pStyle w:val="ConsPlusNormal"/>
              <w:contextualSpacing/>
              <w:rPr>
                <w:rFonts w:ascii="Times New Roman" w:hAnsi="Times New Roman"/>
                <w:sz w:val="24"/>
                <w:szCs w:val="24"/>
              </w:rPr>
            </w:pPr>
            <w:r w:rsidRPr="00CE15C2">
              <w:rPr>
                <w:rFonts w:ascii="Times New Roman" w:hAnsi="Times New Roman"/>
                <w:sz w:val="24"/>
                <w:szCs w:val="24"/>
              </w:rPr>
              <w:t>2.</w:t>
            </w:r>
          </w:p>
        </w:tc>
      </w:tr>
      <w:tr w:rsidR="007F2D9A" w:rsidRPr="00CE15C2" w:rsidTr="007F2D9A">
        <w:trPr>
          <w:trHeight w:val="69"/>
        </w:trPr>
        <w:tc>
          <w:tcPr>
            <w:tcW w:w="4248" w:type="dxa"/>
          </w:tcPr>
          <w:p w:rsidR="007F2D9A" w:rsidRPr="00CE15C2" w:rsidRDefault="007F2D9A" w:rsidP="00CE15C2">
            <w:pPr>
              <w:pStyle w:val="ConsPlusNormal"/>
              <w:contextualSpacing/>
              <w:rPr>
                <w:rFonts w:ascii="Times New Roman" w:hAnsi="Times New Roman"/>
                <w:sz w:val="24"/>
                <w:szCs w:val="24"/>
              </w:rPr>
            </w:pPr>
            <w:r w:rsidRPr="00CE15C2">
              <w:rPr>
                <w:rFonts w:ascii="Times New Roman" w:hAnsi="Times New Roman"/>
                <w:sz w:val="24"/>
                <w:szCs w:val="24"/>
              </w:rPr>
              <w:t>Перечень подпрограмм</w:t>
            </w:r>
          </w:p>
        </w:tc>
        <w:tc>
          <w:tcPr>
            <w:tcW w:w="10348" w:type="dxa"/>
            <w:gridSpan w:val="6"/>
          </w:tcPr>
          <w:p w:rsidR="007F2D9A" w:rsidRPr="00CE15C2" w:rsidRDefault="007F2D9A" w:rsidP="00CE15C2">
            <w:pPr>
              <w:pStyle w:val="ConsPlusNormal"/>
              <w:contextualSpacing/>
              <w:rPr>
                <w:rFonts w:ascii="Times New Roman" w:hAnsi="Times New Roman"/>
                <w:sz w:val="24"/>
                <w:szCs w:val="24"/>
              </w:rPr>
            </w:pPr>
            <w:r w:rsidRPr="00CE15C2">
              <w:rPr>
                <w:rFonts w:ascii="Times New Roman" w:hAnsi="Times New Roman"/>
                <w:sz w:val="24"/>
                <w:szCs w:val="24"/>
              </w:rPr>
              <w:t>Муниципальные заказчики подпрограмм</w:t>
            </w:r>
          </w:p>
        </w:tc>
      </w:tr>
      <w:tr w:rsidR="007F2D9A" w:rsidRPr="00CE15C2" w:rsidTr="00E55966">
        <w:trPr>
          <w:trHeight w:val="67"/>
        </w:trPr>
        <w:tc>
          <w:tcPr>
            <w:tcW w:w="4248" w:type="dxa"/>
          </w:tcPr>
          <w:p w:rsidR="007F2D9A" w:rsidRPr="00CE15C2" w:rsidRDefault="007F2D9A" w:rsidP="00CE15C2">
            <w:pPr>
              <w:pStyle w:val="ConsPlusNormal"/>
              <w:contextualSpacing/>
              <w:rPr>
                <w:rFonts w:ascii="Times New Roman" w:hAnsi="Times New Roman"/>
                <w:sz w:val="24"/>
                <w:szCs w:val="24"/>
              </w:rPr>
            </w:pPr>
            <w:r w:rsidRPr="00CE15C2">
              <w:rPr>
                <w:rFonts w:ascii="Times New Roman" w:hAnsi="Times New Roman"/>
                <w:sz w:val="24"/>
                <w:szCs w:val="24"/>
              </w:rPr>
              <w:t>1.</w:t>
            </w:r>
          </w:p>
        </w:tc>
        <w:tc>
          <w:tcPr>
            <w:tcW w:w="10348" w:type="dxa"/>
            <w:gridSpan w:val="6"/>
          </w:tcPr>
          <w:p w:rsidR="007F2D9A" w:rsidRPr="00CE15C2" w:rsidRDefault="007F2D9A" w:rsidP="00CE15C2">
            <w:pPr>
              <w:pStyle w:val="ConsPlusNormal"/>
              <w:contextualSpacing/>
              <w:rPr>
                <w:rFonts w:ascii="Times New Roman" w:hAnsi="Times New Roman"/>
                <w:sz w:val="24"/>
                <w:szCs w:val="24"/>
              </w:rPr>
            </w:pPr>
          </w:p>
        </w:tc>
      </w:tr>
      <w:tr w:rsidR="007F2D9A" w:rsidRPr="00CE15C2" w:rsidTr="00E55966">
        <w:trPr>
          <w:trHeight w:val="67"/>
        </w:trPr>
        <w:tc>
          <w:tcPr>
            <w:tcW w:w="4248" w:type="dxa"/>
          </w:tcPr>
          <w:p w:rsidR="007F2D9A" w:rsidRPr="00CE15C2" w:rsidRDefault="007F2D9A" w:rsidP="00CE15C2">
            <w:pPr>
              <w:pStyle w:val="ConsPlusNormal"/>
              <w:contextualSpacing/>
              <w:rPr>
                <w:rFonts w:ascii="Times New Roman" w:hAnsi="Times New Roman"/>
                <w:sz w:val="24"/>
                <w:szCs w:val="24"/>
              </w:rPr>
            </w:pPr>
            <w:r w:rsidRPr="00CE15C2">
              <w:rPr>
                <w:rFonts w:ascii="Times New Roman" w:hAnsi="Times New Roman"/>
                <w:sz w:val="24"/>
                <w:szCs w:val="24"/>
              </w:rPr>
              <w:t>2.</w:t>
            </w:r>
          </w:p>
        </w:tc>
        <w:tc>
          <w:tcPr>
            <w:tcW w:w="10348" w:type="dxa"/>
            <w:gridSpan w:val="6"/>
          </w:tcPr>
          <w:p w:rsidR="007F2D9A" w:rsidRPr="00CE15C2" w:rsidRDefault="007F2D9A" w:rsidP="00CE15C2">
            <w:pPr>
              <w:pStyle w:val="ConsPlusNormal"/>
              <w:contextualSpacing/>
              <w:rPr>
                <w:rFonts w:ascii="Times New Roman" w:hAnsi="Times New Roman"/>
                <w:sz w:val="24"/>
                <w:szCs w:val="24"/>
              </w:rPr>
            </w:pPr>
          </w:p>
        </w:tc>
      </w:tr>
      <w:tr w:rsidR="00BB7855" w:rsidRPr="00CE15C2" w:rsidTr="00BB7855">
        <w:trPr>
          <w:trHeight w:val="135"/>
        </w:trPr>
        <w:tc>
          <w:tcPr>
            <w:tcW w:w="4248" w:type="dxa"/>
          </w:tcPr>
          <w:p w:rsidR="00BB7855" w:rsidRPr="00CE15C2" w:rsidRDefault="00BB7855" w:rsidP="00CE15C2">
            <w:pPr>
              <w:pStyle w:val="ConsPlusNormal"/>
              <w:contextualSpacing/>
              <w:rPr>
                <w:rFonts w:ascii="Times New Roman" w:hAnsi="Times New Roman"/>
                <w:sz w:val="24"/>
                <w:szCs w:val="24"/>
              </w:rPr>
            </w:pPr>
            <w:r w:rsidRPr="00CE15C2">
              <w:rPr>
                <w:rFonts w:ascii="Times New Roman" w:hAnsi="Times New Roman"/>
                <w:sz w:val="24"/>
                <w:szCs w:val="24"/>
              </w:rPr>
              <w:t>3.</w:t>
            </w:r>
          </w:p>
        </w:tc>
        <w:tc>
          <w:tcPr>
            <w:tcW w:w="10348" w:type="dxa"/>
            <w:gridSpan w:val="6"/>
          </w:tcPr>
          <w:p w:rsidR="00BB7855" w:rsidRPr="00CE15C2" w:rsidRDefault="00BB7855" w:rsidP="00CE15C2">
            <w:pPr>
              <w:pStyle w:val="ConsPlusNormal"/>
              <w:contextualSpacing/>
              <w:rPr>
                <w:rFonts w:ascii="Times New Roman" w:hAnsi="Times New Roman"/>
                <w:sz w:val="24"/>
                <w:szCs w:val="24"/>
              </w:rPr>
            </w:pPr>
          </w:p>
        </w:tc>
      </w:tr>
      <w:tr w:rsidR="00BB7855" w:rsidRPr="00CE15C2" w:rsidTr="00BB7855">
        <w:trPr>
          <w:trHeight w:val="90"/>
        </w:trPr>
        <w:tc>
          <w:tcPr>
            <w:tcW w:w="4248" w:type="dxa"/>
            <w:vMerge w:val="restart"/>
          </w:tcPr>
          <w:p w:rsidR="00BB7855" w:rsidRPr="00CE15C2" w:rsidRDefault="00BB7855" w:rsidP="00CE15C2">
            <w:pPr>
              <w:pStyle w:val="ConsPlusNormal"/>
              <w:contextualSpacing/>
              <w:rPr>
                <w:rFonts w:ascii="Times New Roman" w:hAnsi="Times New Roman"/>
                <w:sz w:val="24"/>
                <w:szCs w:val="24"/>
              </w:rPr>
            </w:pPr>
            <w:r w:rsidRPr="00CE15C2">
              <w:rPr>
                <w:rFonts w:ascii="Times New Roman" w:hAnsi="Times New Roman"/>
                <w:sz w:val="24"/>
                <w:szCs w:val="24"/>
              </w:rPr>
              <w:t>Краткая характеристика подпрограмм</w:t>
            </w:r>
          </w:p>
        </w:tc>
        <w:tc>
          <w:tcPr>
            <w:tcW w:w="10348" w:type="dxa"/>
            <w:gridSpan w:val="6"/>
          </w:tcPr>
          <w:p w:rsidR="00BB7855" w:rsidRPr="00CE15C2" w:rsidRDefault="00BB7855" w:rsidP="00CE15C2">
            <w:pPr>
              <w:pStyle w:val="ConsPlusNormal"/>
              <w:contextualSpacing/>
              <w:rPr>
                <w:rFonts w:ascii="Times New Roman" w:hAnsi="Times New Roman"/>
                <w:sz w:val="24"/>
                <w:szCs w:val="24"/>
              </w:rPr>
            </w:pPr>
            <w:r w:rsidRPr="00CE15C2">
              <w:rPr>
                <w:rFonts w:ascii="Times New Roman" w:hAnsi="Times New Roman"/>
                <w:sz w:val="24"/>
                <w:szCs w:val="24"/>
              </w:rPr>
              <w:t>1.</w:t>
            </w:r>
          </w:p>
        </w:tc>
      </w:tr>
      <w:tr w:rsidR="00BB7855" w:rsidRPr="00CE15C2" w:rsidTr="00E55966">
        <w:trPr>
          <w:trHeight w:val="90"/>
        </w:trPr>
        <w:tc>
          <w:tcPr>
            <w:tcW w:w="4248" w:type="dxa"/>
            <w:vMerge/>
          </w:tcPr>
          <w:p w:rsidR="00BB7855" w:rsidRPr="00CE15C2" w:rsidRDefault="00BB7855" w:rsidP="00CE15C2">
            <w:pPr>
              <w:pStyle w:val="ConsPlusNormal"/>
              <w:contextualSpacing/>
              <w:rPr>
                <w:rFonts w:ascii="Times New Roman" w:hAnsi="Times New Roman"/>
                <w:sz w:val="24"/>
                <w:szCs w:val="24"/>
              </w:rPr>
            </w:pPr>
          </w:p>
        </w:tc>
        <w:tc>
          <w:tcPr>
            <w:tcW w:w="10348" w:type="dxa"/>
            <w:gridSpan w:val="6"/>
          </w:tcPr>
          <w:p w:rsidR="00BB7855" w:rsidRPr="00CE15C2" w:rsidRDefault="00BB7855" w:rsidP="00CE15C2">
            <w:pPr>
              <w:pStyle w:val="ConsPlusNormal"/>
              <w:contextualSpacing/>
              <w:rPr>
                <w:rFonts w:ascii="Times New Roman" w:hAnsi="Times New Roman"/>
                <w:sz w:val="24"/>
                <w:szCs w:val="24"/>
              </w:rPr>
            </w:pPr>
            <w:r w:rsidRPr="00CE15C2">
              <w:rPr>
                <w:rFonts w:ascii="Times New Roman" w:hAnsi="Times New Roman"/>
                <w:sz w:val="24"/>
                <w:szCs w:val="24"/>
              </w:rPr>
              <w:t>2.</w:t>
            </w:r>
          </w:p>
        </w:tc>
      </w:tr>
      <w:tr w:rsidR="00BB7855" w:rsidRPr="00CE15C2" w:rsidTr="00BB7855">
        <w:trPr>
          <w:trHeight w:val="135"/>
        </w:trPr>
        <w:tc>
          <w:tcPr>
            <w:tcW w:w="4248" w:type="dxa"/>
            <w:vMerge/>
          </w:tcPr>
          <w:p w:rsidR="00BB7855" w:rsidRPr="00CE15C2" w:rsidRDefault="00BB7855" w:rsidP="00CE15C2">
            <w:pPr>
              <w:pStyle w:val="ConsPlusNormal"/>
              <w:contextualSpacing/>
              <w:rPr>
                <w:rFonts w:ascii="Times New Roman" w:hAnsi="Times New Roman"/>
                <w:sz w:val="24"/>
                <w:szCs w:val="24"/>
              </w:rPr>
            </w:pPr>
          </w:p>
        </w:tc>
        <w:tc>
          <w:tcPr>
            <w:tcW w:w="10348" w:type="dxa"/>
            <w:gridSpan w:val="6"/>
          </w:tcPr>
          <w:p w:rsidR="00BB7855" w:rsidRPr="00CE15C2" w:rsidRDefault="00BB7855" w:rsidP="00CE15C2">
            <w:pPr>
              <w:pStyle w:val="ConsPlusNormal"/>
              <w:contextualSpacing/>
              <w:rPr>
                <w:rFonts w:ascii="Times New Roman" w:hAnsi="Times New Roman"/>
                <w:sz w:val="24"/>
                <w:szCs w:val="24"/>
              </w:rPr>
            </w:pPr>
            <w:r w:rsidRPr="00CE15C2">
              <w:rPr>
                <w:rFonts w:ascii="Times New Roman" w:hAnsi="Times New Roman"/>
                <w:sz w:val="24"/>
                <w:szCs w:val="24"/>
              </w:rPr>
              <w:t>3.</w:t>
            </w:r>
          </w:p>
        </w:tc>
      </w:tr>
      <w:tr w:rsidR="0041166A" w:rsidRPr="00CE15C2" w:rsidTr="00E55966">
        <w:trPr>
          <w:trHeight w:val="1104"/>
        </w:trPr>
        <w:tc>
          <w:tcPr>
            <w:tcW w:w="4248"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Источники финансирования муниципальной программы, в том числе по годам реализации программы (тыс.руб.):</w:t>
            </w:r>
          </w:p>
        </w:tc>
        <w:tc>
          <w:tcPr>
            <w:tcW w:w="1701"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Всего</w:t>
            </w:r>
          </w:p>
        </w:tc>
        <w:tc>
          <w:tcPr>
            <w:tcW w:w="1729"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1-й год</w:t>
            </w:r>
          </w:p>
        </w:tc>
        <w:tc>
          <w:tcPr>
            <w:tcW w:w="1729"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2-й год</w:t>
            </w:r>
          </w:p>
        </w:tc>
        <w:tc>
          <w:tcPr>
            <w:tcW w:w="1730"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3-й год 3</w:t>
            </w:r>
          </w:p>
        </w:tc>
        <w:tc>
          <w:tcPr>
            <w:tcW w:w="1729"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 xml:space="preserve">4-й год </w:t>
            </w:r>
          </w:p>
        </w:tc>
        <w:tc>
          <w:tcPr>
            <w:tcW w:w="1730"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lang w:val="en-US"/>
              </w:rPr>
              <w:t>n</w:t>
            </w:r>
            <w:r w:rsidRPr="00CE15C2">
              <w:rPr>
                <w:rFonts w:ascii="Times New Roman" w:hAnsi="Times New Roman"/>
                <w:sz w:val="24"/>
                <w:szCs w:val="24"/>
              </w:rPr>
              <w:t xml:space="preserve">-й год </w:t>
            </w:r>
          </w:p>
        </w:tc>
      </w:tr>
      <w:tr w:rsidR="0041166A" w:rsidRPr="00CE15C2" w:rsidTr="00E55966">
        <w:tc>
          <w:tcPr>
            <w:tcW w:w="4248"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 xml:space="preserve">Средства федерального бюджета </w:t>
            </w:r>
          </w:p>
        </w:tc>
        <w:tc>
          <w:tcPr>
            <w:tcW w:w="1701"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r>
      <w:tr w:rsidR="0041166A" w:rsidRPr="00CE15C2" w:rsidTr="00E55966">
        <w:tc>
          <w:tcPr>
            <w:tcW w:w="4248"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Средства бюджета Московской области</w:t>
            </w:r>
          </w:p>
        </w:tc>
        <w:tc>
          <w:tcPr>
            <w:tcW w:w="1701"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r>
      <w:tr w:rsidR="0041166A" w:rsidRPr="00CE15C2" w:rsidTr="00E55966">
        <w:tc>
          <w:tcPr>
            <w:tcW w:w="4248"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Средства бюджета городского округа Пущино Московской области</w:t>
            </w:r>
          </w:p>
        </w:tc>
        <w:tc>
          <w:tcPr>
            <w:tcW w:w="1701"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r>
      <w:tr w:rsidR="0041166A" w:rsidRPr="00CE15C2" w:rsidTr="00E55966">
        <w:tc>
          <w:tcPr>
            <w:tcW w:w="4248"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Внебюджетные средства</w:t>
            </w:r>
          </w:p>
        </w:tc>
        <w:tc>
          <w:tcPr>
            <w:tcW w:w="1701"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r>
      <w:tr w:rsidR="0041166A" w:rsidRPr="00CE15C2" w:rsidTr="00E55966">
        <w:tc>
          <w:tcPr>
            <w:tcW w:w="4248" w:type="dxa"/>
          </w:tcPr>
          <w:p w:rsidR="0041166A" w:rsidRPr="00CE15C2" w:rsidRDefault="0041166A" w:rsidP="00CE15C2">
            <w:pPr>
              <w:pStyle w:val="ConsPlusNormal"/>
              <w:contextualSpacing/>
              <w:rPr>
                <w:rFonts w:ascii="Times New Roman" w:hAnsi="Times New Roman"/>
                <w:sz w:val="24"/>
                <w:szCs w:val="24"/>
              </w:rPr>
            </w:pPr>
            <w:r w:rsidRPr="00CE15C2">
              <w:rPr>
                <w:rFonts w:ascii="Times New Roman" w:hAnsi="Times New Roman"/>
                <w:sz w:val="24"/>
                <w:szCs w:val="24"/>
              </w:rPr>
              <w:t>Всего, в том числе по годам:</w:t>
            </w:r>
          </w:p>
        </w:tc>
        <w:tc>
          <w:tcPr>
            <w:tcW w:w="1701"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c>
          <w:tcPr>
            <w:tcW w:w="1729" w:type="dxa"/>
          </w:tcPr>
          <w:p w:rsidR="0041166A" w:rsidRPr="00CE15C2" w:rsidRDefault="0041166A" w:rsidP="00CE15C2">
            <w:pPr>
              <w:pStyle w:val="ConsPlusNormal"/>
              <w:contextualSpacing/>
              <w:rPr>
                <w:rFonts w:ascii="Times New Roman" w:hAnsi="Times New Roman"/>
                <w:sz w:val="24"/>
                <w:szCs w:val="24"/>
              </w:rPr>
            </w:pPr>
          </w:p>
        </w:tc>
        <w:tc>
          <w:tcPr>
            <w:tcW w:w="1730" w:type="dxa"/>
          </w:tcPr>
          <w:p w:rsidR="0041166A" w:rsidRPr="00CE15C2" w:rsidRDefault="0041166A" w:rsidP="00CE15C2">
            <w:pPr>
              <w:pStyle w:val="ConsPlusNormal"/>
              <w:contextualSpacing/>
              <w:rPr>
                <w:rFonts w:ascii="Times New Roman" w:hAnsi="Times New Roman"/>
                <w:sz w:val="24"/>
                <w:szCs w:val="24"/>
              </w:rPr>
            </w:pPr>
          </w:p>
        </w:tc>
      </w:tr>
    </w:tbl>
    <w:p w:rsidR="00812461" w:rsidRPr="00CE15C2" w:rsidRDefault="00812461" w:rsidP="00CE15C2">
      <w:pPr>
        <w:pStyle w:val="ConsPlusNormal"/>
        <w:contextualSpacing/>
        <w:jc w:val="both"/>
        <w:rPr>
          <w:rFonts w:ascii="Times New Roman" w:hAnsi="Times New Roman"/>
          <w:sz w:val="24"/>
          <w:szCs w:val="24"/>
        </w:rPr>
      </w:pPr>
    </w:p>
    <w:p w:rsidR="00812461" w:rsidRPr="00CE15C2" w:rsidRDefault="00812461" w:rsidP="00CE15C2">
      <w:pPr>
        <w:pStyle w:val="ConsPlusNormal"/>
        <w:contextualSpacing/>
        <w:jc w:val="right"/>
        <w:outlineLvl w:val="1"/>
        <w:rPr>
          <w:rFonts w:ascii="Times New Roman" w:hAnsi="Times New Roman"/>
          <w:sz w:val="24"/>
          <w:szCs w:val="24"/>
        </w:rPr>
        <w:sectPr w:rsidR="00812461" w:rsidRPr="00CE15C2" w:rsidSect="006E373E">
          <w:pgSz w:w="16838" w:h="11905" w:orient="landscape"/>
          <w:pgMar w:top="1134" w:right="567" w:bottom="1134" w:left="1701" w:header="0" w:footer="0" w:gutter="0"/>
          <w:cols w:space="720"/>
        </w:sectPr>
      </w:pPr>
    </w:p>
    <w:p w:rsidR="006E373E" w:rsidRPr="00CE15C2" w:rsidRDefault="00812461" w:rsidP="00CE15C2">
      <w:pPr>
        <w:spacing w:after="0" w:line="240" w:lineRule="auto"/>
        <w:ind w:left="9072"/>
        <w:contextualSpacing/>
        <w:jc w:val="both"/>
        <w:rPr>
          <w:rFonts w:ascii="Times New Roman" w:hAnsi="Times New Roman"/>
          <w:sz w:val="24"/>
          <w:szCs w:val="24"/>
        </w:rPr>
      </w:pPr>
      <w:r w:rsidRPr="00CE15C2">
        <w:rPr>
          <w:rFonts w:ascii="Times New Roman" w:hAnsi="Times New Roman"/>
          <w:sz w:val="24"/>
          <w:szCs w:val="24"/>
        </w:rPr>
        <w:t xml:space="preserve">Приложение № 2 </w:t>
      </w:r>
      <w:r w:rsidR="006E373E" w:rsidRPr="00CE15C2">
        <w:rPr>
          <w:rFonts w:ascii="Times New Roman" w:hAnsi="Times New Roman"/>
          <w:sz w:val="24"/>
          <w:szCs w:val="24"/>
        </w:rPr>
        <w:t>к Порядку</w:t>
      </w:r>
      <w:r w:rsidR="006E373E" w:rsidRPr="00CE15C2">
        <w:rPr>
          <w:rFonts w:ascii="Times New Roman" w:hAnsi="Times New Roman" w:cs="Arial"/>
          <w:bCs/>
          <w:iCs/>
          <w:sz w:val="24"/>
          <w:szCs w:val="24"/>
          <w:lang w:eastAsia="ru-RU"/>
        </w:rPr>
        <w:t xml:space="preserve"> разработки и реализации муниципальных программ городского округа Пущино Московской области, утверждённому постановлением администрации городского округа Пущино </w:t>
      </w:r>
      <w:r w:rsidR="00F955E4" w:rsidRPr="00CE15C2">
        <w:rPr>
          <w:rFonts w:ascii="Times New Roman" w:hAnsi="Times New Roman"/>
          <w:sz w:val="24"/>
          <w:szCs w:val="24"/>
        </w:rPr>
        <w:t xml:space="preserve">от </w:t>
      </w:r>
      <w:r w:rsidR="00F955E4">
        <w:rPr>
          <w:rFonts w:ascii="Times New Roman" w:hAnsi="Times New Roman"/>
          <w:sz w:val="24"/>
          <w:szCs w:val="24"/>
        </w:rPr>
        <w:t>29.12.2022</w:t>
      </w:r>
      <w:r w:rsidR="00F955E4" w:rsidRPr="00CE15C2">
        <w:rPr>
          <w:rFonts w:ascii="Times New Roman" w:hAnsi="Times New Roman"/>
          <w:sz w:val="24"/>
          <w:szCs w:val="24"/>
        </w:rPr>
        <w:t xml:space="preserve"> № </w:t>
      </w:r>
      <w:r w:rsidR="00F955E4">
        <w:rPr>
          <w:rFonts w:ascii="Times New Roman" w:hAnsi="Times New Roman"/>
          <w:sz w:val="24"/>
          <w:szCs w:val="24"/>
        </w:rPr>
        <w:t>976-п</w:t>
      </w:r>
    </w:p>
    <w:p w:rsidR="00812461" w:rsidRPr="00CE15C2" w:rsidRDefault="00812461" w:rsidP="00CE15C2">
      <w:pPr>
        <w:spacing w:after="0" w:line="240" w:lineRule="auto"/>
        <w:contextualSpacing/>
        <w:jc w:val="both"/>
        <w:rPr>
          <w:rFonts w:ascii="Times New Roman" w:hAnsi="Times New Roman" w:cs="Arial"/>
          <w:bCs/>
          <w:iCs/>
          <w:sz w:val="24"/>
          <w:szCs w:val="24"/>
          <w:lang w:eastAsia="ru-RU"/>
        </w:rPr>
      </w:pPr>
    </w:p>
    <w:p w:rsidR="004F756A" w:rsidRPr="00CE15C2" w:rsidRDefault="004F756A" w:rsidP="00CE15C2">
      <w:pPr>
        <w:pStyle w:val="ConsPlusNormal"/>
        <w:contextualSpacing/>
        <w:jc w:val="center"/>
        <w:rPr>
          <w:rFonts w:ascii="Times New Roman" w:hAnsi="Times New Roman"/>
          <w:sz w:val="24"/>
          <w:szCs w:val="24"/>
        </w:rPr>
      </w:pPr>
    </w:p>
    <w:p w:rsidR="00812461" w:rsidRPr="00CE15C2" w:rsidRDefault="00F664C7" w:rsidP="00CE15C2">
      <w:pPr>
        <w:pStyle w:val="ConsPlusNormal"/>
        <w:contextualSpacing/>
        <w:jc w:val="center"/>
        <w:rPr>
          <w:rFonts w:ascii="Times New Roman" w:hAnsi="Times New Roman"/>
          <w:sz w:val="24"/>
          <w:szCs w:val="24"/>
        </w:rPr>
      </w:pPr>
      <w:r w:rsidRPr="00CE15C2">
        <w:rPr>
          <w:rFonts w:ascii="Times New Roman" w:hAnsi="Times New Roman"/>
          <w:sz w:val="24"/>
          <w:szCs w:val="24"/>
        </w:rPr>
        <w:t>Целевые п</w:t>
      </w:r>
      <w:r w:rsidR="00812461" w:rsidRPr="00CE15C2">
        <w:rPr>
          <w:rFonts w:ascii="Times New Roman" w:hAnsi="Times New Roman"/>
          <w:sz w:val="24"/>
          <w:szCs w:val="24"/>
        </w:rPr>
        <w:t>оказатели муниципальной</w:t>
      </w:r>
      <w:r w:rsidRPr="00CE15C2">
        <w:rPr>
          <w:rFonts w:ascii="Times New Roman" w:hAnsi="Times New Roman"/>
          <w:sz w:val="24"/>
          <w:szCs w:val="24"/>
        </w:rPr>
        <w:t xml:space="preserve"> программы _</w:t>
      </w:r>
      <w:r w:rsidR="00812461" w:rsidRPr="00CE15C2">
        <w:rPr>
          <w:rFonts w:ascii="Times New Roman" w:hAnsi="Times New Roman"/>
          <w:sz w:val="24"/>
          <w:szCs w:val="24"/>
        </w:rPr>
        <w:t>______________________________________________________</w:t>
      </w:r>
    </w:p>
    <w:p w:rsidR="00812461" w:rsidRPr="00CE15C2" w:rsidRDefault="00F664C7" w:rsidP="00CE15C2">
      <w:pPr>
        <w:pStyle w:val="ConsPlusNormal"/>
        <w:contextualSpacing/>
        <w:jc w:val="center"/>
        <w:rPr>
          <w:rFonts w:ascii="Times New Roman" w:hAnsi="Times New Roman"/>
          <w:sz w:val="24"/>
          <w:szCs w:val="24"/>
        </w:rPr>
      </w:pPr>
      <w:r w:rsidRPr="00CE15C2">
        <w:rPr>
          <w:rFonts w:ascii="Times New Roman" w:hAnsi="Times New Roman"/>
          <w:sz w:val="24"/>
          <w:szCs w:val="24"/>
        </w:rPr>
        <w:t xml:space="preserve">                                                   </w:t>
      </w:r>
      <w:r w:rsidR="00812461" w:rsidRPr="00CE15C2">
        <w:rPr>
          <w:rFonts w:ascii="Times New Roman" w:hAnsi="Times New Roman"/>
          <w:sz w:val="24"/>
          <w:szCs w:val="24"/>
        </w:rPr>
        <w:t>(наименование муниципальной программы)</w:t>
      </w:r>
    </w:p>
    <w:p w:rsidR="00812461" w:rsidRPr="00CE15C2" w:rsidRDefault="00812461" w:rsidP="00CE15C2">
      <w:pPr>
        <w:pStyle w:val="ConsPlusNormal"/>
        <w:contextualSpacing/>
        <w:jc w:val="right"/>
        <w:outlineLvl w:val="1"/>
        <w:rPr>
          <w:rFonts w:ascii="Times New Roman" w:hAnsi="Times New Roman"/>
          <w:sz w:val="24"/>
          <w:szCs w:val="24"/>
        </w:rPr>
      </w:pPr>
    </w:p>
    <w:p w:rsidR="00812461" w:rsidRPr="00CE15C2" w:rsidRDefault="00812461" w:rsidP="00CE15C2">
      <w:pPr>
        <w:pStyle w:val="ConsPlusNormal"/>
        <w:contextualSpacing/>
        <w:jc w:val="right"/>
        <w:outlineLvl w:val="1"/>
        <w:rPr>
          <w:rFonts w:ascii="Times New Roman" w:hAnsi="Times New Roman"/>
          <w:sz w:val="24"/>
          <w:szCs w:val="24"/>
        </w:rPr>
      </w:pPr>
    </w:p>
    <w:tbl>
      <w:tblPr>
        <w:tblW w:w="143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522"/>
        <w:gridCol w:w="1290"/>
        <w:gridCol w:w="1150"/>
        <w:gridCol w:w="1013"/>
        <w:gridCol w:w="1230"/>
        <w:gridCol w:w="1230"/>
        <w:gridCol w:w="1230"/>
        <w:gridCol w:w="1231"/>
        <w:gridCol w:w="1595"/>
        <w:gridCol w:w="1604"/>
      </w:tblGrid>
      <w:tr w:rsidR="00D52B99" w:rsidRPr="00580220" w:rsidTr="00580220">
        <w:trPr>
          <w:trHeight w:val="365"/>
        </w:trPr>
        <w:tc>
          <w:tcPr>
            <w:tcW w:w="1286" w:type="dxa"/>
            <w:vMerge w:val="restart"/>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w:t>
            </w:r>
          </w:p>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п/п</w:t>
            </w:r>
          </w:p>
        </w:tc>
        <w:tc>
          <w:tcPr>
            <w:tcW w:w="1522" w:type="dxa"/>
            <w:vMerge w:val="restart"/>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Наименование целевых показателей</w:t>
            </w:r>
          </w:p>
        </w:tc>
        <w:tc>
          <w:tcPr>
            <w:tcW w:w="1290" w:type="dxa"/>
            <w:vMerge w:val="restart"/>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Тип показателя*</w:t>
            </w:r>
          </w:p>
        </w:tc>
        <w:tc>
          <w:tcPr>
            <w:tcW w:w="1150" w:type="dxa"/>
            <w:vMerge w:val="restart"/>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Единица измерения</w:t>
            </w:r>
          </w:p>
        </w:tc>
        <w:tc>
          <w:tcPr>
            <w:tcW w:w="1013" w:type="dxa"/>
            <w:vMerge w:val="restart"/>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Базовое значение **</w:t>
            </w:r>
          </w:p>
        </w:tc>
        <w:tc>
          <w:tcPr>
            <w:tcW w:w="4921" w:type="dxa"/>
            <w:gridSpan w:val="4"/>
          </w:tcPr>
          <w:p w:rsidR="000D6A1E" w:rsidRPr="00580220" w:rsidRDefault="000D6A1E" w:rsidP="00CE15C2">
            <w:pPr>
              <w:pStyle w:val="ConsPlusNormal"/>
              <w:contextualSpacing/>
              <w:jc w:val="center"/>
              <w:outlineLvl w:val="1"/>
              <w:rPr>
                <w:rFonts w:ascii="Times New Roman" w:hAnsi="Times New Roman"/>
                <w:sz w:val="20"/>
                <w:szCs w:val="20"/>
              </w:rPr>
            </w:pPr>
            <w:r w:rsidRPr="00580220">
              <w:rPr>
                <w:rFonts w:ascii="Times New Roman" w:hAnsi="Times New Roman"/>
                <w:sz w:val="20"/>
                <w:szCs w:val="20"/>
              </w:rPr>
              <w:t>Планируемое значение по годам реализации программы</w:t>
            </w:r>
          </w:p>
        </w:tc>
        <w:tc>
          <w:tcPr>
            <w:tcW w:w="1595" w:type="dxa"/>
            <w:vMerge w:val="restart"/>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Ответственный за достижение показателя</w:t>
            </w:r>
          </w:p>
        </w:tc>
        <w:tc>
          <w:tcPr>
            <w:tcW w:w="1601" w:type="dxa"/>
            <w:vMerge w:val="restart"/>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Номер подпрограммы, мероприятий, оказывающих влияние на достижение показателя*** (Y.XX.ZZ)</w:t>
            </w:r>
          </w:p>
        </w:tc>
      </w:tr>
      <w:tr w:rsidR="00794418" w:rsidRPr="00580220" w:rsidTr="00580220">
        <w:trPr>
          <w:trHeight w:val="965"/>
        </w:trPr>
        <w:tc>
          <w:tcPr>
            <w:tcW w:w="1286" w:type="dxa"/>
            <w:vMerge/>
          </w:tcPr>
          <w:p w:rsidR="000D6A1E" w:rsidRPr="00580220" w:rsidRDefault="000D6A1E" w:rsidP="00CE15C2">
            <w:pPr>
              <w:pStyle w:val="ConsPlusNormal"/>
              <w:contextualSpacing/>
              <w:outlineLvl w:val="1"/>
              <w:rPr>
                <w:rFonts w:ascii="Times New Roman" w:hAnsi="Times New Roman"/>
                <w:sz w:val="20"/>
                <w:szCs w:val="20"/>
              </w:rPr>
            </w:pPr>
          </w:p>
        </w:tc>
        <w:tc>
          <w:tcPr>
            <w:tcW w:w="1522" w:type="dxa"/>
            <w:vMerge/>
          </w:tcPr>
          <w:p w:rsidR="000D6A1E" w:rsidRPr="00580220" w:rsidRDefault="000D6A1E" w:rsidP="00CE15C2">
            <w:pPr>
              <w:pStyle w:val="ConsPlusNormal"/>
              <w:contextualSpacing/>
              <w:outlineLvl w:val="1"/>
              <w:rPr>
                <w:rFonts w:ascii="Times New Roman" w:hAnsi="Times New Roman"/>
                <w:sz w:val="20"/>
                <w:szCs w:val="20"/>
              </w:rPr>
            </w:pPr>
          </w:p>
        </w:tc>
        <w:tc>
          <w:tcPr>
            <w:tcW w:w="1290" w:type="dxa"/>
            <w:vMerge/>
          </w:tcPr>
          <w:p w:rsidR="000D6A1E" w:rsidRPr="00580220" w:rsidRDefault="000D6A1E" w:rsidP="00CE15C2">
            <w:pPr>
              <w:pStyle w:val="ConsPlusNormal"/>
              <w:contextualSpacing/>
              <w:outlineLvl w:val="1"/>
              <w:rPr>
                <w:rFonts w:ascii="Times New Roman" w:hAnsi="Times New Roman"/>
                <w:sz w:val="20"/>
                <w:szCs w:val="20"/>
              </w:rPr>
            </w:pPr>
          </w:p>
        </w:tc>
        <w:tc>
          <w:tcPr>
            <w:tcW w:w="1150" w:type="dxa"/>
            <w:vMerge/>
          </w:tcPr>
          <w:p w:rsidR="000D6A1E" w:rsidRPr="00580220" w:rsidRDefault="000D6A1E" w:rsidP="00CE15C2">
            <w:pPr>
              <w:pStyle w:val="ConsPlusNormal"/>
              <w:contextualSpacing/>
              <w:outlineLvl w:val="1"/>
              <w:rPr>
                <w:rFonts w:ascii="Times New Roman" w:hAnsi="Times New Roman"/>
                <w:sz w:val="20"/>
                <w:szCs w:val="20"/>
              </w:rPr>
            </w:pPr>
          </w:p>
        </w:tc>
        <w:tc>
          <w:tcPr>
            <w:tcW w:w="1013" w:type="dxa"/>
            <w:vMerge/>
          </w:tcPr>
          <w:p w:rsidR="000D6A1E" w:rsidRPr="00580220" w:rsidRDefault="000D6A1E" w:rsidP="00CE15C2">
            <w:pPr>
              <w:pStyle w:val="ConsPlusNormal"/>
              <w:contextualSpacing/>
              <w:outlineLvl w:val="1"/>
              <w:rPr>
                <w:rFonts w:ascii="Times New Roman" w:hAnsi="Times New Roman"/>
                <w:sz w:val="20"/>
                <w:szCs w:val="20"/>
              </w:rPr>
            </w:pPr>
          </w:p>
        </w:tc>
        <w:tc>
          <w:tcPr>
            <w:tcW w:w="1230" w:type="dxa"/>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1-й год реализации программы</w:t>
            </w:r>
          </w:p>
        </w:tc>
        <w:tc>
          <w:tcPr>
            <w:tcW w:w="1230" w:type="dxa"/>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2-й год реализации программы</w:t>
            </w:r>
          </w:p>
        </w:tc>
        <w:tc>
          <w:tcPr>
            <w:tcW w:w="1230" w:type="dxa"/>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3-й год реализации программы</w:t>
            </w:r>
          </w:p>
        </w:tc>
        <w:tc>
          <w:tcPr>
            <w:tcW w:w="1230" w:type="dxa"/>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lang w:val="en-US"/>
              </w:rPr>
              <w:t>n</w:t>
            </w:r>
            <w:r w:rsidRPr="00580220">
              <w:rPr>
                <w:rFonts w:ascii="Times New Roman" w:hAnsi="Times New Roman"/>
                <w:sz w:val="20"/>
                <w:szCs w:val="20"/>
              </w:rPr>
              <w:t>-й год реализации программы</w:t>
            </w:r>
          </w:p>
        </w:tc>
        <w:tc>
          <w:tcPr>
            <w:tcW w:w="1595" w:type="dxa"/>
            <w:vMerge/>
          </w:tcPr>
          <w:p w:rsidR="000D6A1E" w:rsidRPr="00580220" w:rsidRDefault="000D6A1E" w:rsidP="00CE15C2">
            <w:pPr>
              <w:pStyle w:val="ConsPlusNormal"/>
              <w:contextualSpacing/>
              <w:outlineLvl w:val="1"/>
              <w:rPr>
                <w:rFonts w:ascii="Times New Roman" w:hAnsi="Times New Roman"/>
                <w:sz w:val="20"/>
                <w:szCs w:val="20"/>
              </w:rPr>
            </w:pPr>
          </w:p>
        </w:tc>
        <w:tc>
          <w:tcPr>
            <w:tcW w:w="1601" w:type="dxa"/>
            <w:vMerge/>
          </w:tcPr>
          <w:p w:rsidR="000D6A1E" w:rsidRPr="00580220" w:rsidRDefault="000D6A1E" w:rsidP="00CE15C2">
            <w:pPr>
              <w:pStyle w:val="ConsPlusNormal"/>
              <w:contextualSpacing/>
              <w:outlineLvl w:val="1"/>
              <w:rPr>
                <w:rFonts w:ascii="Times New Roman" w:hAnsi="Times New Roman"/>
                <w:sz w:val="20"/>
                <w:szCs w:val="20"/>
              </w:rPr>
            </w:pPr>
          </w:p>
        </w:tc>
      </w:tr>
      <w:tr w:rsidR="002D0DDF" w:rsidRPr="00580220" w:rsidTr="00580220">
        <w:trPr>
          <w:trHeight w:val="131"/>
        </w:trPr>
        <w:tc>
          <w:tcPr>
            <w:tcW w:w="1286" w:type="dxa"/>
          </w:tcPr>
          <w:p w:rsidR="000D6A1E" w:rsidRPr="00580220" w:rsidRDefault="000D6A1E"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1</w:t>
            </w:r>
          </w:p>
        </w:tc>
        <w:tc>
          <w:tcPr>
            <w:tcW w:w="1522" w:type="dxa"/>
          </w:tcPr>
          <w:p w:rsidR="000D6A1E" w:rsidRPr="00580220" w:rsidRDefault="000D6A1E" w:rsidP="00CE15C2">
            <w:pPr>
              <w:pStyle w:val="ConsPlusNormal"/>
              <w:contextualSpacing/>
              <w:outlineLvl w:val="1"/>
              <w:rPr>
                <w:rFonts w:ascii="Times New Roman" w:hAnsi="Times New Roman"/>
                <w:sz w:val="20"/>
                <w:szCs w:val="20"/>
              </w:rPr>
            </w:pPr>
          </w:p>
        </w:tc>
        <w:tc>
          <w:tcPr>
            <w:tcW w:w="1290" w:type="dxa"/>
          </w:tcPr>
          <w:p w:rsidR="000D6A1E" w:rsidRPr="00580220" w:rsidRDefault="000D6A1E" w:rsidP="00CE15C2">
            <w:pPr>
              <w:pStyle w:val="ConsPlusNormal"/>
              <w:contextualSpacing/>
              <w:outlineLvl w:val="1"/>
              <w:rPr>
                <w:rFonts w:ascii="Times New Roman" w:hAnsi="Times New Roman"/>
                <w:sz w:val="20"/>
                <w:szCs w:val="20"/>
              </w:rPr>
            </w:pPr>
          </w:p>
        </w:tc>
        <w:tc>
          <w:tcPr>
            <w:tcW w:w="1150" w:type="dxa"/>
          </w:tcPr>
          <w:p w:rsidR="000D6A1E" w:rsidRPr="00580220" w:rsidRDefault="000D6A1E" w:rsidP="00CE15C2">
            <w:pPr>
              <w:pStyle w:val="ConsPlusNormal"/>
              <w:contextualSpacing/>
              <w:outlineLvl w:val="1"/>
              <w:rPr>
                <w:rFonts w:ascii="Times New Roman" w:hAnsi="Times New Roman"/>
                <w:sz w:val="20"/>
                <w:szCs w:val="20"/>
              </w:rPr>
            </w:pPr>
          </w:p>
        </w:tc>
        <w:tc>
          <w:tcPr>
            <w:tcW w:w="1013" w:type="dxa"/>
          </w:tcPr>
          <w:p w:rsidR="000D6A1E" w:rsidRPr="00580220" w:rsidRDefault="000D6A1E" w:rsidP="00CE15C2">
            <w:pPr>
              <w:pStyle w:val="ConsPlusNormal"/>
              <w:contextualSpacing/>
              <w:outlineLvl w:val="1"/>
              <w:rPr>
                <w:rFonts w:ascii="Times New Roman" w:hAnsi="Times New Roman"/>
                <w:sz w:val="20"/>
                <w:szCs w:val="20"/>
              </w:rPr>
            </w:pPr>
          </w:p>
        </w:tc>
        <w:tc>
          <w:tcPr>
            <w:tcW w:w="1230" w:type="dxa"/>
          </w:tcPr>
          <w:p w:rsidR="000D6A1E" w:rsidRPr="00580220" w:rsidRDefault="000D6A1E" w:rsidP="00CE15C2">
            <w:pPr>
              <w:pStyle w:val="ConsPlusNormal"/>
              <w:contextualSpacing/>
              <w:outlineLvl w:val="1"/>
              <w:rPr>
                <w:rFonts w:ascii="Times New Roman" w:hAnsi="Times New Roman"/>
                <w:sz w:val="20"/>
                <w:szCs w:val="20"/>
              </w:rPr>
            </w:pPr>
          </w:p>
        </w:tc>
        <w:tc>
          <w:tcPr>
            <w:tcW w:w="1230" w:type="dxa"/>
          </w:tcPr>
          <w:p w:rsidR="000D6A1E" w:rsidRPr="00580220" w:rsidRDefault="000D6A1E" w:rsidP="00CE15C2">
            <w:pPr>
              <w:pStyle w:val="ConsPlusNormal"/>
              <w:contextualSpacing/>
              <w:outlineLvl w:val="1"/>
              <w:rPr>
                <w:rFonts w:ascii="Times New Roman" w:hAnsi="Times New Roman"/>
                <w:sz w:val="20"/>
                <w:szCs w:val="20"/>
              </w:rPr>
            </w:pPr>
          </w:p>
        </w:tc>
        <w:tc>
          <w:tcPr>
            <w:tcW w:w="1230" w:type="dxa"/>
          </w:tcPr>
          <w:p w:rsidR="000D6A1E" w:rsidRPr="00580220" w:rsidRDefault="000D6A1E" w:rsidP="00CE15C2">
            <w:pPr>
              <w:pStyle w:val="ConsPlusNormal"/>
              <w:contextualSpacing/>
              <w:outlineLvl w:val="1"/>
              <w:rPr>
                <w:rFonts w:ascii="Times New Roman" w:hAnsi="Times New Roman"/>
                <w:sz w:val="20"/>
                <w:szCs w:val="20"/>
              </w:rPr>
            </w:pPr>
          </w:p>
        </w:tc>
        <w:tc>
          <w:tcPr>
            <w:tcW w:w="1230" w:type="dxa"/>
          </w:tcPr>
          <w:p w:rsidR="000D6A1E" w:rsidRPr="00580220" w:rsidRDefault="000D6A1E" w:rsidP="00CE15C2">
            <w:pPr>
              <w:pStyle w:val="ConsPlusNormal"/>
              <w:contextualSpacing/>
              <w:outlineLvl w:val="1"/>
              <w:rPr>
                <w:rFonts w:ascii="Times New Roman" w:hAnsi="Times New Roman"/>
                <w:sz w:val="20"/>
                <w:szCs w:val="20"/>
              </w:rPr>
            </w:pPr>
          </w:p>
        </w:tc>
        <w:tc>
          <w:tcPr>
            <w:tcW w:w="1595" w:type="dxa"/>
          </w:tcPr>
          <w:p w:rsidR="000D6A1E" w:rsidRPr="00580220" w:rsidRDefault="000D6A1E" w:rsidP="00CE15C2">
            <w:pPr>
              <w:pStyle w:val="ConsPlusNormal"/>
              <w:contextualSpacing/>
              <w:outlineLvl w:val="1"/>
              <w:rPr>
                <w:rFonts w:ascii="Times New Roman" w:hAnsi="Times New Roman"/>
                <w:sz w:val="20"/>
                <w:szCs w:val="20"/>
              </w:rPr>
            </w:pPr>
          </w:p>
        </w:tc>
        <w:tc>
          <w:tcPr>
            <w:tcW w:w="1601" w:type="dxa"/>
          </w:tcPr>
          <w:p w:rsidR="000D6A1E" w:rsidRPr="00580220" w:rsidRDefault="000D6A1E" w:rsidP="00CE15C2">
            <w:pPr>
              <w:pStyle w:val="ConsPlusNormal"/>
              <w:contextualSpacing/>
              <w:outlineLvl w:val="1"/>
              <w:rPr>
                <w:rFonts w:ascii="Times New Roman" w:hAnsi="Times New Roman"/>
                <w:sz w:val="20"/>
                <w:szCs w:val="20"/>
              </w:rPr>
            </w:pPr>
          </w:p>
        </w:tc>
      </w:tr>
      <w:tr w:rsidR="000D6A1E" w:rsidRPr="00580220" w:rsidTr="00580220">
        <w:trPr>
          <w:trHeight w:val="131"/>
        </w:trPr>
        <w:tc>
          <w:tcPr>
            <w:tcW w:w="14381" w:type="dxa"/>
            <w:gridSpan w:val="11"/>
          </w:tcPr>
          <w:p w:rsidR="000D6A1E" w:rsidRPr="00580220" w:rsidRDefault="000D6A1E" w:rsidP="00580220">
            <w:pPr>
              <w:pStyle w:val="ConsPlusNormal"/>
              <w:numPr>
                <w:ilvl w:val="0"/>
                <w:numId w:val="47"/>
              </w:numPr>
              <w:contextualSpacing/>
              <w:outlineLvl w:val="1"/>
              <w:rPr>
                <w:rFonts w:ascii="Times New Roman" w:hAnsi="Times New Roman"/>
                <w:sz w:val="20"/>
                <w:szCs w:val="20"/>
              </w:rPr>
            </w:pPr>
            <w:r w:rsidRPr="00580220">
              <w:rPr>
                <w:rFonts w:ascii="Times New Roman" w:hAnsi="Times New Roman"/>
                <w:sz w:val="20"/>
                <w:szCs w:val="20"/>
              </w:rPr>
              <w:t>Наименование цели</w:t>
            </w:r>
          </w:p>
        </w:tc>
      </w:tr>
      <w:tr w:rsidR="00D52B99" w:rsidRPr="00580220" w:rsidTr="00580220">
        <w:trPr>
          <w:trHeight w:val="672"/>
        </w:trPr>
        <w:tc>
          <w:tcPr>
            <w:tcW w:w="1286" w:type="dxa"/>
          </w:tcPr>
          <w:p w:rsidR="00B575C2" w:rsidRPr="00580220" w:rsidRDefault="00B575C2"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1.</w:t>
            </w:r>
          </w:p>
        </w:tc>
        <w:tc>
          <w:tcPr>
            <w:tcW w:w="1522" w:type="dxa"/>
          </w:tcPr>
          <w:p w:rsidR="00B575C2" w:rsidRPr="00580220" w:rsidRDefault="00B575C2"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наименование целевого показателя</w:t>
            </w:r>
          </w:p>
        </w:tc>
        <w:tc>
          <w:tcPr>
            <w:tcW w:w="1290" w:type="dxa"/>
          </w:tcPr>
          <w:p w:rsidR="00B575C2" w:rsidRPr="00580220" w:rsidRDefault="00B575C2" w:rsidP="00CE15C2">
            <w:pPr>
              <w:pStyle w:val="ConsPlusNormal"/>
              <w:contextualSpacing/>
              <w:outlineLvl w:val="1"/>
              <w:rPr>
                <w:rFonts w:ascii="Times New Roman" w:hAnsi="Times New Roman"/>
                <w:sz w:val="20"/>
                <w:szCs w:val="20"/>
              </w:rPr>
            </w:pPr>
          </w:p>
        </w:tc>
        <w:tc>
          <w:tcPr>
            <w:tcW w:w="1150" w:type="dxa"/>
          </w:tcPr>
          <w:p w:rsidR="00B575C2" w:rsidRPr="00580220" w:rsidRDefault="00B575C2" w:rsidP="00CE15C2">
            <w:pPr>
              <w:pStyle w:val="ConsPlusNormal"/>
              <w:contextualSpacing/>
              <w:outlineLvl w:val="1"/>
              <w:rPr>
                <w:rFonts w:ascii="Times New Roman" w:hAnsi="Times New Roman"/>
                <w:sz w:val="20"/>
                <w:szCs w:val="20"/>
              </w:rPr>
            </w:pPr>
          </w:p>
        </w:tc>
        <w:tc>
          <w:tcPr>
            <w:tcW w:w="1013"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595" w:type="dxa"/>
          </w:tcPr>
          <w:p w:rsidR="00B575C2" w:rsidRPr="00580220" w:rsidRDefault="00B575C2" w:rsidP="00CE15C2">
            <w:pPr>
              <w:pStyle w:val="ConsPlusNormal"/>
              <w:contextualSpacing/>
              <w:outlineLvl w:val="1"/>
              <w:rPr>
                <w:rFonts w:ascii="Times New Roman" w:hAnsi="Times New Roman"/>
                <w:sz w:val="20"/>
                <w:szCs w:val="20"/>
              </w:rPr>
            </w:pPr>
          </w:p>
        </w:tc>
        <w:tc>
          <w:tcPr>
            <w:tcW w:w="1601" w:type="dxa"/>
          </w:tcPr>
          <w:p w:rsidR="00B575C2" w:rsidRPr="00580220" w:rsidRDefault="00B575C2" w:rsidP="00CE15C2">
            <w:pPr>
              <w:pStyle w:val="ConsPlusNormal"/>
              <w:contextualSpacing/>
              <w:outlineLvl w:val="1"/>
              <w:rPr>
                <w:rFonts w:ascii="Times New Roman" w:hAnsi="Times New Roman"/>
                <w:sz w:val="20"/>
                <w:szCs w:val="20"/>
              </w:rPr>
            </w:pPr>
          </w:p>
        </w:tc>
      </w:tr>
      <w:tr w:rsidR="00D52B99" w:rsidRPr="00580220" w:rsidTr="00580220">
        <w:trPr>
          <w:trHeight w:val="672"/>
        </w:trPr>
        <w:tc>
          <w:tcPr>
            <w:tcW w:w="1286" w:type="dxa"/>
          </w:tcPr>
          <w:p w:rsidR="00B575C2" w:rsidRPr="00580220" w:rsidRDefault="002D0DDF"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2.</w:t>
            </w:r>
          </w:p>
        </w:tc>
        <w:tc>
          <w:tcPr>
            <w:tcW w:w="1522" w:type="dxa"/>
          </w:tcPr>
          <w:p w:rsidR="00B575C2" w:rsidRPr="00580220" w:rsidRDefault="002D0DDF"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наименование целевого показателя</w:t>
            </w:r>
          </w:p>
        </w:tc>
        <w:tc>
          <w:tcPr>
            <w:tcW w:w="1290" w:type="dxa"/>
          </w:tcPr>
          <w:p w:rsidR="00B575C2" w:rsidRPr="00580220" w:rsidRDefault="00B575C2" w:rsidP="00CE15C2">
            <w:pPr>
              <w:pStyle w:val="ConsPlusNormal"/>
              <w:contextualSpacing/>
              <w:outlineLvl w:val="1"/>
              <w:rPr>
                <w:rFonts w:ascii="Times New Roman" w:hAnsi="Times New Roman"/>
                <w:sz w:val="20"/>
                <w:szCs w:val="20"/>
              </w:rPr>
            </w:pPr>
          </w:p>
        </w:tc>
        <w:tc>
          <w:tcPr>
            <w:tcW w:w="1150" w:type="dxa"/>
          </w:tcPr>
          <w:p w:rsidR="00B575C2" w:rsidRPr="00580220" w:rsidRDefault="00B575C2" w:rsidP="00CE15C2">
            <w:pPr>
              <w:pStyle w:val="ConsPlusNormal"/>
              <w:contextualSpacing/>
              <w:outlineLvl w:val="1"/>
              <w:rPr>
                <w:rFonts w:ascii="Times New Roman" w:hAnsi="Times New Roman"/>
                <w:sz w:val="20"/>
                <w:szCs w:val="20"/>
              </w:rPr>
            </w:pPr>
          </w:p>
        </w:tc>
        <w:tc>
          <w:tcPr>
            <w:tcW w:w="1013"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595" w:type="dxa"/>
          </w:tcPr>
          <w:p w:rsidR="00B575C2" w:rsidRPr="00580220" w:rsidRDefault="00B575C2" w:rsidP="00CE15C2">
            <w:pPr>
              <w:pStyle w:val="ConsPlusNormal"/>
              <w:contextualSpacing/>
              <w:outlineLvl w:val="1"/>
              <w:rPr>
                <w:rFonts w:ascii="Times New Roman" w:hAnsi="Times New Roman"/>
                <w:sz w:val="20"/>
                <w:szCs w:val="20"/>
              </w:rPr>
            </w:pPr>
          </w:p>
        </w:tc>
        <w:tc>
          <w:tcPr>
            <w:tcW w:w="1601" w:type="dxa"/>
          </w:tcPr>
          <w:p w:rsidR="00B575C2" w:rsidRPr="00580220" w:rsidRDefault="00B575C2" w:rsidP="00CE15C2">
            <w:pPr>
              <w:pStyle w:val="ConsPlusNormal"/>
              <w:contextualSpacing/>
              <w:outlineLvl w:val="1"/>
              <w:rPr>
                <w:rFonts w:ascii="Times New Roman" w:hAnsi="Times New Roman"/>
                <w:sz w:val="20"/>
                <w:szCs w:val="20"/>
              </w:rPr>
            </w:pPr>
          </w:p>
        </w:tc>
      </w:tr>
      <w:tr w:rsidR="00D52B99" w:rsidRPr="00580220" w:rsidTr="00580220">
        <w:trPr>
          <w:trHeight w:val="584"/>
        </w:trPr>
        <w:tc>
          <w:tcPr>
            <w:tcW w:w="1286" w:type="dxa"/>
          </w:tcPr>
          <w:p w:rsidR="00B575C2" w:rsidRPr="00580220" w:rsidRDefault="002D0DDF"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3.</w:t>
            </w:r>
          </w:p>
        </w:tc>
        <w:tc>
          <w:tcPr>
            <w:tcW w:w="1522" w:type="dxa"/>
          </w:tcPr>
          <w:p w:rsidR="00B575C2" w:rsidRPr="00580220" w:rsidRDefault="002D0DDF"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наименование целевого показателя</w:t>
            </w:r>
          </w:p>
        </w:tc>
        <w:tc>
          <w:tcPr>
            <w:tcW w:w="1290" w:type="dxa"/>
          </w:tcPr>
          <w:p w:rsidR="00B575C2" w:rsidRPr="00580220" w:rsidRDefault="00B575C2" w:rsidP="00CE15C2">
            <w:pPr>
              <w:pStyle w:val="ConsPlusNormal"/>
              <w:contextualSpacing/>
              <w:outlineLvl w:val="1"/>
              <w:rPr>
                <w:rFonts w:ascii="Times New Roman" w:hAnsi="Times New Roman"/>
                <w:sz w:val="20"/>
                <w:szCs w:val="20"/>
              </w:rPr>
            </w:pPr>
          </w:p>
        </w:tc>
        <w:tc>
          <w:tcPr>
            <w:tcW w:w="1150" w:type="dxa"/>
          </w:tcPr>
          <w:p w:rsidR="00B575C2" w:rsidRPr="00580220" w:rsidRDefault="00B575C2" w:rsidP="00CE15C2">
            <w:pPr>
              <w:pStyle w:val="ConsPlusNormal"/>
              <w:contextualSpacing/>
              <w:outlineLvl w:val="1"/>
              <w:rPr>
                <w:rFonts w:ascii="Times New Roman" w:hAnsi="Times New Roman"/>
                <w:sz w:val="20"/>
                <w:szCs w:val="20"/>
              </w:rPr>
            </w:pPr>
          </w:p>
        </w:tc>
        <w:tc>
          <w:tcPr>
            <w:tcW w:w="1013"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595" w:type="dxa"/>
          </w:tcPr>
          <w:p w:rsidR="00B575C2" w:rsidRPr="00580220" w:rsidRDefault="00B575C2" w:rsidP="00CE15C2">
            <w:pPr>
              <w:pStyle w:val="ConsPlusNormal"/>
              <w:contextualSpacing/>
              <w:outlineLvl w:val="1"/>
              <w:rPr>
                <w:rFonts w:ascii="Times New Roman" w:hAnsi="Times New Roman"/>
                <w:sz w:val="20"/>
                <w:szCs w:val="20"/>
              </w:rPr>
            </w:pPr>
          </w:p>
        </w:tc>
        <w:tc>
          <w:tcPr>
            <w:tcW w:w="1601" w:type="dxa"/>
          </w:tcPr>
          <w:p w:rsidR="00B575C2" w:rsidRPr="00580220" w:rsidRDefault="00B575C2" w:rsidP="00CE15C2">
            <w:pPr>
              <w:pStyle w:val="ConsPlusNormal"/>
              <w:contextualSpacing/>
              <w:outlineLvl w:val="1"/>
              <w:rPr>
                <w:rFonts w:ascii="Times New Roman" w:hAnsi="Times New Roman"/>
                <w:sz w:val="20"/>
                <w:szCs w:val="20"/>
              </w:rPr>
            </w:pPr>
          </w:p>
        </w:tc>
      </w:tr>
      <w:tr w:rsidR="00FD54A7" w:rsidRPr="00580220" w:rsidTr="00580220">
        <w:trPr>
          <w:trHeight w:val="219"/>
        </w:trPr>
        <w:tc>
          <w:tcPr>
            <w:tcW w:w="14381" w:type="dxa"/>
            <w:gridSpan w:val="11"/>
          </w:tcPr>
          <w:p w:rsidR="00FD54A7" w:rsidRPr="00580220" w:rsidRDefault="00FD54A7"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2.</w:t>
            </w:r>
            <w:r w:rsidR="00580220" w:rsidRPr="00580220">
              <w:rPr>
                <w:rFonts w:ascii="Times New Roman" w:hAnsi="Times New Roman"/>
                <w:sz w:val="20"/>
                <w:szCs w:val="20"/>
              </w:rPr>
              <w:t xml:space="preserve"> </w:t>
            </w:r>
            <w:r w:rsidRPr="00580220">
              <w:rPr>
                <w:rFonts w:ascii="Times New Roman" w:hAnsi="Times New Roman"/>
                <w:sz w:val="20"/>
                <w:szCs w:val="20"/>
              </w:rPr>
              <w:t>Наименование цели</w:t>
            </w:r>
          </w:p>
        </w:tc>
      </w:tr>
      <w:tr w:rsidR="00D52B99" w:rsidRPr="00580220" w:rsidTr="00580220">
        <w:trPr>
          <w:trHeight w:val="672"/>
        </w:trPr>
        <w:tc>
          <w:tcPr>
            <w:tcW w:w="1286" w:type="dxa"/>
          </w:tcPr>
          <w:p w:rsidR="00B575C2" w:rsidRPr="00580220" w:rsidRDefault="002D0DDF"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4.</w:t>
            </w:r>
          </w:p>
        </w:tc>
        <w:tc>
          <w:tcPr>
            <w:tcW w:w="1522" w:type="dxa"/>
          </w:tcPr>
          <w:p w:rsidR="00B575C2" w:rsidRPr="00580220" w:rsidRDefault="002D0DDF" w:rsidP="00CE15C2">
            <w:pPr>
              <w:pStyle w:val="ConsPlusNormal"/>
              <w:contextualSpacing/>
              <w:outlineLvl w:val="1"/>
              <w:rPr>
                <w:rFonts w:ascii="Times New Roman" w:hAnsi="Times New Roman"/>
                <w:sz w:val="20"/>
                <w:szCs w:val="20"/>
              </w:rPr>
            </w:pPr>
            <w:r w:rsidRPr="00580220">
              <w:rPr>
                <w:rFonts w:ascii="Times New Roman" w:hAnsi="Times New Roman"/>
                <w:sz w:val="20"/>
                <w:szCs w:val="20"/>
              </w:rPr>
              <w:t>наименование целевого показателя</w:t>
            </w:r>
          </w:p>
        </w:tc>
        <w:tc>
          <w:tcPr>
            <w:tcW w:w="1290" w:type="dxa"/>
          </w:tcPr>
          <w:p w:rsidR="00B575C2" w:rsidRPr="00580220" w:rsidRDefault="00B575C2" w:rsidP="00CE15C2">
            <w:pPr>
              <w:pStyle w:val="ConsPlusNormal"/>
              <w:contextualSpacing/>
              <w:outlineLvl w:val="1"/>
              <w:rPr>
                <w:rFonts w:ascii="Times New Roman" w:hAnsi="Times New Roman"/>
                <w:sz w:val="20"/>
                <w:szCs w:val="20"/>
              </w:rPr>
            </w:pPr>
          </w:p>
        </w:tc>
        <w:tc>
          <w:tcPr>
            <w:tcW w:w="1150" w:type="dxa"/>
          </w:tcPr>
          <w:p w:rsidR="00B575C2" w:rsidRPr="00580220" w:rsidRDefault="00B575C2" w:rsidP="00CE15C2">
            <w:pPr>
              <w:pStyle w:val="ConsPlusNormal"/>
              <w:contextualSpacing/>
              <w:outlineLvl w:val="1"/>
              <w:rPr>
                <w:rFonts w:ascii="Times New Roman" w:hAnsi="Times New Roman"/>
                <w:sz w:val="20"/>
                <w:szCs w:val="20"/>
              </w:rPr>
            </w:pPr>
          </w:p>
        </w:tc>
        <w:tc>
          <w:tcPr>
            <w:tcW w:w="1013"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230" w:type="dxa"/>
          </w:tcPr>
          <w:p w:rsidR="00B575C2" w:rsidRPr="00580220" w:rsidRDefault="00B575C2" w:rsidP="00CE15C2">
            <w:pPr>
              <w:pStyle w:val="ConsPlusNormal"/>
              <w:contextualSpacing/>
              <w:outlineLvl w:val="1"/>
              <w:rPr>
                <w:rFonts w:ascii="Times New Roman" w:hAnsi="Times New Roman"/>
                <w:sz w:val="20"/>
                <w:szCs w:val="20"/>
              </w:rPr>
            </w:pPr>
          </w:p>
        </w:tc>
        <w:tc>
          <w:tcPr>
            <w:tcW w:w="1595" w:type="dxa"/>
          </w:tcPr>
          <w:p w:rsidR="00B575C2" w:rsidRPr="00580220" w:rsidRDefault="00B575C2" w:rsidP="00CE15C2">
            <w:pPr>
              <w:pStyle w:val="ConsPlusNormal"/>
              <w:contextualSpacing/>
              <w:outlineLvl w:val="1"/>
              <w:rPr>
                <w:rFonts w:ascii="Times New Roman" w:hAnsi="Times New Roman"/>
                <w:sz w:val="20"/>
                <w:szCs w:val="20"/>
              </w:rPr>
            </w:pPr>
          </w:p>
        </w:tc>
        <w:tc>
          <w:tcPr>
            <w:tcW w:w="1601" w:type="dxa"/>
          </w:tcPr>
          <w:p w:rsidR="00B575C2" w:rsidRPr="00580220" w:rsidRDefault="00B575C2" w:rsidP="00CE15C2">
            <w:pPr>
              <w:pStyle w:val="ConsPlusNormal"/>
              <w:contextualSpacing/>
              <w:outlineLvl w:val="1"/>
              <w:rPr>
                <w:rFonts w:ascii="Times New Roman" w:hAnsi="Times New Roman"/>
                <w:sz w:val="20"/>
                <w:szCs w:val="20"/>
              </w:rPr>
            </w:pPr>
          </w:p>
        </w:tc>
      </w:tr>
    </w:tbl>
    <w:p w:rsidR="00812461" w:rsidRPr="00CE15C2" w:rsidRDefault="00812461" w:rsidP="00CE15C2">
      <w:pPr>
        <w:pStyle w:val="ConsPlusNormal"/>
        <w:contextualSpacing/>
        <w:outlineLvl w:val="1"/>
        <w:rPr>
          <w:rFonts w:ascii="Times New Roman" w:hAnsi="Times New Roman"/>
          <w:sz w:val="24"/>
          <w:szCs w:val="24"/>
        </w:rPr>
      </w:pPr>
    </w:p>
    <w:p w:rsidR="00812461" w:rsidRPr="00CE15C2" w:rsidRDefault="00812461"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*Указывается принадлежность показателя к:</w:t>
      </w:r>
    </w:p>
    <w:p w:rsidR="00812461" w:rsidRPr="00CE15C2" w:rsidRDefault="00812461"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1)  указу Президента Р</w:t>
      </w:r>
      <w:r w:rsidR="00F53E33" w:rsidRPr="00CE15C2">
        <w:rPr>
          <w:rFonts w:ascii="Times New Roman" w:eastAsia="Times New Roman" w:hAnsi="Times New Roman"/>
          <w:sz w:val="24"/>
          <w:szCs w:val="24"/>
          <w:lang w:eastAsia="ru-RU"/>
        </w:rPr>
        <w:t>оссийской Федерации -  в графе «</w:t>
      </w:r>
      <w:r w:rsidRPr="00CE15C2">
        <w:rPr>
          <w:rFonts w:ascii="Times New Roman" w:eastAsia="Times New Roman" w:hAnsi="Times New Roman"/>
          <w:sz w:val="24"/>
          <w:szCs w:val="24"/>
          <w:lang w:eastAsia="ru-RU"/>
        </w:rPr>
        <w:t>Тип показателя</w:t>
      </w:r>
      <w:r w:rsidR="00F53E33" w:rsidRPr="00CE15C2">
        <w:rPr>
          <w:rFonts w:ascii="Times New Roman" w:eastAsia="Times New Roman" w:hAnsi="Times New Roman"/>
          <w:sz w:val="24"/>
          <w:szCs w:val="24"/>
          <w:lang w:eastAsia="ru-RU"/>
        </w:rPr>
        <w:t>» проставляется «</w:t>
      </w:r>
      <w:r w:rsidRPr="00CE15C2">
        <w:rPr>
          <w:rFonts w:ascii="Times New Roman" w:eastAsia="Times New Roman" w:hAnsi="Times New Roman"/>
          <w:sz w:val="24"/>
          <w:szCs w:val="24"/>
          <w:lang w:eastAsia="ru-RU"/>
        </w:rPr>
        <w:t>Указ ПРФ</w:t>
      </w:r>
      <w:r w:rsidR="00F53E33" w:rsidRPr="00CE15C2">
        <w:rPr>
          <w:rFonts w:ascii="Times New Roman" w:eastAsia="Times New Roman" w:hAnsi="Times New Roman"/>
          <w:sz w:val="24"/>
          <w:szCs w:val="24"/>
          <w:lang w:eastAsia="ru-RU"/>
        </w:rPr>
        <w:t>»</w:t>
      </w:r>
      <w:r w:rsidRPr="00CE15C2">
        <w:rPr>
          <w:rFonts w:ascii="Times New Roman" w:eastAsia="Times New Roman" w:hAnsi="Times New Roman"/>
          <w:sz w:val="24"/>
          <w:szCs w:val="24"/>
          <w:lang w:eastAsia="ru-RU"/>
        </w:rPr>
        <w:t>;</w:t>
      </w:r>
    </w:p>
    <w:p w:rsidR="00812461" w:rsidRPr="00CE15C2" w:rsidRDefault="00812461"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2)  ежегодному обращению Губернатора Московской обл</w:t>
      </w:r>
      <w:r w:rsidR="00F53E33" w:rsidRPr="00CE15C2">
        <w:rPr>
          <w:rFonts w:ascii="Times New Roman" w:eastAsia="Times New Roman" w:hAnsi="Times New Roman"/>
          <w:sz w:val="24"/>
          <w:szCs w:val="24"/>
          <w:lang w:eastAsia="ru-RU"/>
        </w:rPr>
        <w:t>асти - проставляется «Обращение»</w:t>
      </w:r>
      <w:r w:rsidRPr="00CE15C2">
        <w:rPr>
          <w:rFonts w:ascii="Times New Roman" w:eastAsia="Times New Roman" w:hAnsi="Times New Roman"/>
          <w:sz w:val="24"/>
          <w:szCs w:val="24"/>
          <w:lang w:eastAsia="ru-RU"/>
        </w:rPr>
        <w:t>;</w:t>
      </w:r>
    </w:p>
    <w:p w:rsidR="00812461" w:rsidRPr="00CE15C2" w:rsidRDefault="00812461"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 xml:space="preserve">3)  соглашению, заключенному с федеральным органом исполнительной власти, - проставляется </w:t>
      </w:r>
      <w:r w:rsidR="00F53E33" w:rsidRPr="00CE15C2">
        <w:rPr>
          <w:rFonts w:ascii="Times New Roman" w:eastAsia="Times New Roman" w:hAnsi="Times New Roman"/>
          <w:sz w:val="24"/>
          <w:szCs w:val="24"/>
          <w:lang w:eastAsia="ru-RU"/>
        </w:rPr>
        <w:t>«</w:t>
      </w:r>
      <w:r w:rsidRPr="00CE15C2">
        <w:rPr>
          <w:rFonts w:ascii="Times New Roman" w:eastAsia="Times New Roman" w:hAnsi="Times New Roman"/>
          <w:sz w:val="24"/>
          <w:szCs w:val="24"/>
          <w:lang w:eastAsia="ru-RU"/>
        </w:rPr>
        <w:t>Соглашение</w:t>
      </w:r>
      <w:r w:rsidR="00F53E33" w:rsidRPr="00CE15C2">
        <w:rPr>
          <w:rFonts w:ascii="Times New Roman" w:eastAsia="Times New Roman" w:hAnsi="Times New Roman"/>
          <w:sz w:val="24"/>
          <w:szCs w:val="24"/>
          <w:lang w:eastAsia="ru-RU"/>
        </w:rPr>
        <w:t>»</w:t>
      </w:r>
      <w:r w:rsidRPr="00CE15C2">
        <w:rPr>
          <w:rFonts w:ascii="Times New Roman" w:eastAsia="Times New Roman" w:hAnsi="Times New Roman"/>
          <w:sz w:val="24"/>
          <w:szCs w:val="24"/>
          <w:lang w:eastAsia="ru-RU"/>
        </w:rPr>
        <w:t>;</w:t>
      </w:r>
    </w:p>
    <w:p w:rsidR="00812461" w:rsidRPr="00CE15C2" w:rsidRDefault="00812461"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4)   региональн</w:t>
      </w:r>
      <w:r w:rsidR="00F53E33" w:rsidRPr="00CE15C2">
        <w:rPr>
          <w:rFonts w:ascii="Times New Roman" w:eastAsia="Times New Roman" w:hAnsi="Times New Roman"/>
          <w:sz w:val="24"/>
          <w:szCs w:val="24"/>
          <w:lang w:eastAsia="ru-RU"/>
        </w:rPr>
        <w:t>ому   проекту -  проставляется «</w:t>
      </w:r>
      <w:r w:rsidRPr="00CE15C2">
        <w:rPr>
          <w:rFonts w:ascii="Times New Roman" w:eastAsia="Times New Roman" w:hAnsi="Times New Roman"/>
          <w:sz w:val="24"/>
          <w:szCs w:val="24"/>
          <w:lang w:eastAsia="ru-RU"/>
        </w:rPr>
        <w:t>Региональный проект</w:t>
      </w:r>
      <w:r w:rsidR="00F53E33" w:rsidRPr="00CE15C2">
        <w:rPr>
          <w:rFonts w:ascii="Times New Roman" w:eastAsia="Times New Roman" w:hAnsi="Times New Roman"/>
          <w:sz w:val="24"/>
          <w:szCs w:val="24"/>
          <w:lang w:eastAsia="ru-RU"/>
        </w:rPr>
        <w:t xml:space="preserve"> «наименование»»;</w:t>
      </w:r>
    </w:p>
    <w:p w:rsidR="00F53E33" w:rsidRPr="00CE15C2" w:rsidRDefault="00F53E33" w:rsidP="00CE15C2">
      <w:pPr>
        <w:pStyle w:val="ConsPlusNormal"/>
        <w:contextualSpacing/>
        <w:jc w:val="both"/>
        <w:rPr>
          <w:rFonts w:ascii="Times New Roman" w:hAnsi="Times New Roman"/>
          <w:sz w:val="24"/>
          <w:szCs w:val="24"/>
          <w:lang w:eastAsia="ru-RU"/>
        </w:rPr>
      </w:pPr>
      <w:r w:rsidRPr="00CE15C2">
        <w:rPr>
          <w:rFonts w:ascii="Times New Roman" w:hAnsi="Times New Roman"/>
          <w:sz w:val="24"/>
          <w:szCs w:val="24"/>
        </w:rPr>
        <w:t>5) социально-экономического развитию - в графе «Тип показателя» проставляется «СЭР».</w:t>
      </w:r>
    </w:p>
    <w:p w:rsidR="00812461" w:rsidRPr="00CE15C2" w:rsidRDefault="00812461"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 xml:space="preserve">В случае если показатель нельзя отнести ни к одному из вышеперечисленных типов показателей, в графе </w:t>
      </w:r>
      <w:r w:rsidR="00F53E33" w:rsidRPr="00CE15C2">
        <w:rPr>
          <w:rFonts w:ascii="Times New Roman" w:eastAsia="Times New Roman" w:hAnsi="Times New Roman"/>
          <w:sz w:val="24"/>
          <w:szCs w:val="24"/>
          <w:lang w:eastAsia="ru-RU"/>
        </w:rPr>
        <w:t>«</w:t>
      </w:r>
      <w:r w:rsidRPr="00CE15C2">
        <w:rPr>
          <w:rFonts w:ascii="Times New Roman" w:eastAsia="Times New Roman" w:hAnsi="Times New Roman"/>
          <w:sz w:val="24"/>
          <w:szCs w:val="24"/>
          <w:lang w:eastAsia="ru-RU"/>
        </w:rPr>
        <w:t>Тип показателя</w:t>
      </w:r>
      <w:r w:rsidR="00F53E33" w:rsidRPr="00CE15C2">
        <w:rPr>
          <w:rFonts w:ascii="Times New Roman" w:eastAsia="Times New Roman" w:hAnsi="Times New Roman"/>
          <w:sz w:val="24"/>
          <w:szCs w:val="24"/>
          <w:lang w:eastAsia="ru-RU"/>
        </w:rPr>
        <w:t>»</w:t>
      </w:r>
      <w:r w:rsidRPr="00CE15C2">
        <w:rPr>
          <w:rFonts w:ascii="Times New Roman" w:eastAsia="Times New Roman" w:hAnsi="Times New Roman"/>
          <w:sz w:val="24"/>
          <w:szCs w:val="24"/>
          <w:lang w:eastAsia="ru-RU"/>
        </w:rPr>
        <w:t xml:space="preserve"> проставляется </w:t>
      </w:r>
      <w:r w:rsidR="00F53E33" w:rsidRPr="00CE15C2">
        <w:rPr>
          <w:rFonts w:ascii="Times New Roman" w:eastAsia="Times New Roman" w:hAnsi="Times New Roman"/>
          <w:sz w:val="24"/>
          <w:szCs w:val="24"/>
          <w:lang w:eastAsia="ru-RU"/>
        </w:rPr>
        <w:t>«</w:t>
      </w:r>
      <w:r w:rsidRPr="00CE15C2">
        <w:rPr>
          <w:rFonts w:ascii="Times New Roman" w:eastAsia="Times New Roman" w:hAnsi="Times New Roman"/>
          <w:sz w:val="24"/>
          <w:szCs w:val="24"/>
          <w:lang w:eastAsia="ru-RU"/>
        </w:rPr>
        <w:t>Отраслевой показатель</w:t>
      </w:r>
      <w:r w:rsidR="00F53E33" w:rsidRPr="00CE15C2">
        <w:rPr>
          <w:rFonts w:ascii="Times New Roman" w:eastAsia="Times New Roman" w:hAnsi="Times New Roman"/>
          <w:sz w:val="24"/>
          <w:szCs w:val="24"/>
          <w:lang w:eastAsia="ru-RU"/>
        </w:rPr>
        <w:t>»</w:t>
      </w:r>
      <w:r w:rsidRPr="00CE15C2">
        <w:rPr>
          <w:rFonts w:ascii="Times New Roman" w:eastAsia="Times New Roman" w:hAnsi="Times New Roman"/>
          <w:sz w:val="24"/>
          <w:szCs w:val="24"/>
          <w:lang w:eastAsia="ru-RU"/>
        </w:rPr>
        <w:t>.</w:t>
      </w:r>
    </w:p>
    <w:p w:rsidR="00DD38B1" w:rsidRPr="00CE15C2" w:rsidRDefault="00DD38B1"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**Указывается значение, сложившееся в отчетном периоде. Графа 5 не заполняется в случае, если показатель включен позднее 1-го года реализации подпрограммы. При наличии базового значения показателя его необходимо отражать в Методик</w:t>
      </w:r>
      <w:r w:rsidR="004F756A" w:rsidRPr="00CE15C2">
        <w:rPr>
          <w:rFonts w:ascii="Times New Roman" w:eastAsia="Times New Roman" w:hAnsi="Times New Roman"/>
          <w:sz w:val="24"/>
          <w:szCs w:val="24"/>
          <w:lang w:eastAsia="ru-RU"/>
        </w:rPr>
        <w:t>е расчета показателей, в графе «</w:t>
      </w:r>
      <w:r w:rsidRPr="00CE15C2">
        <w:rPr>
          <w:rFonts w:ascii="Times New Roman" w:eastAsia="Times New Roman" w:hAnsi="Times New Roman"/>
          <w:sz w:val="24"/>
          <w:szCs w:val="24"/>
          <w:lang w:eastAsia="ru-RU"/>
        </w:rPr>
        <w:t>Порядок расчета</w:t>
      </w:r>
      <w:r w:rsidR="004F756A" w:rsidRPr="00CE15C2">
        <w:rPr>
          <w:rFonts w:ascii="Times New Roman" w:eastAsia="Times New Roman" w:hAnsi="Times New Roman"/>
          <w:sz w:val="24"/>
          <w:szCs w:val="24"/>
          <w:lang w:eastAsia="ru-RU"/>
        </w:rPr>
        <w:t>»</w:t>
      </w:r>
      <w:r w:rsidRPr="00CE15C2">
        <w:rPr>
          <w:rFonts w:ascii="Times New Roman" w:eastAsia="Times New Roman" w:hAnsi="Times New Roman"/>
          <w:sz w:val="24"/>
          <w:szCs w:val="24"/>
          <w:lang w:eastAsia="ru-RU"/>
        </w:rPr>
        <w:t xml:space="preserve"> с указанием года, к которому относится значение, принимаемое за базовое либо как составляющая расчета показателя.</w:t>
      </w:r>
    </w:p>
    <w:p w:rsidR="00DD38B1" w:rsidRPr="00CE15C2" w:rsidRDefault="00DD38B1" w:rsidP="00CE15C2">
      <w:pPr>
        <w:pStyle w:val="ConsPlusNormal"/>
        <w:contextualSpacing/>
        <w:outlineLvl w:val="1"/>
        <w:rPr>
          <w:rFonts w:ascii="Times New Roman" w:hAnsi="Times New Roman"/>
          <w:sz w:val="24"/>
          <w:szCs w:val="24"/>
        </w:rPr>
      </w:pPr>
      <w:r w:rsidRPr="00CE15C2">
        <w:rPr>
          <w:rFonts w:ascii="Times New Roman" w:hAnsi="Times New Roman"/>
          <w:sz w:val="24"/>
          <w:szCs w:val="24"/>
        </w:rPr>
        <w:t>***За исключением обеспечивающей подпрограммы.</w:t>
      </w:r>
    </w:p>
    <w:p w:rsidR="00812461" w:rsidRPr="00CE15C2" w:rsidRDefault="00812461" w:rsidP="00CE15C2">
      <w:pPr>
        <w:pStyle w:val="ConsPlusNormal"/>
        <w:contextualSpacing/>
        <w:jc w:val="right"/>
        <w:outlineLvl w:val="1"/>
        <w:rPr>
          <w:rFonts w:ascii="Times New Roman" w:hAnsi="Times New Roman"/>
          <w:sz w:val="24"/>
          <w:szCs w:val="24"/>
        </w:rPr>
      </w:pPr>
    </w:p>
    <w:p w:rsidR="00812461" w:rsidRPr="00CE15C2" w:rsidRDefault="00812461" w:rsidP="00CE15C2">
      <w:pPr>
        <w:pStyle w:val="ConsPlusNormal"/>
        <w:contextualSpacing/>
        <w:outlineLvl w:val="1"/>
        <w:rPr>
          <w:rFonts w:ascii="Times New Roman" w:hAnsi="Times New Roman"/>
          <w:sz w:val="24"/>
          <w:szCs w:val="24"/>
        </w:rPr>
        <w:sectPr w:rsidR="00812461" w:rsidRPr="00CE15C2" w:rsidSect="006E373E">
          <w:pgSz w:w="16838" w:h="11905" w:orient="landscape"/>
          <w:pgMar w:top="1134" w:right="567" w:bottom="1134" w:left="1701" w:header="0" w:footer="0" w:gutter="0"/>
          <w:cols w:space="720"/>
        </w:sectPr>
      </w:pPr>
    </w:p>
    <w:p w:rsidR="006E373E" w:rsidRPr="00CE15C2" w:rsidRDefault="00812461" w:rsidP="00CE15C2">
      <w:pPr>
        <w:spacing w:after="0" w:line="240" w:lineRule="auto"/>
        <w:ind w:left="9923"/>
        <w:contextualSpacing/>
        <w:jc w:val="both"/>
        <w:rPr>
          <w:rFonts w:ascii="Times New Roman" w:hAnsi="Times New Roman"/>
          <w:sz w:val="24"/>
          <w:szCs w:val="24"/>
        </w:rPr>
      </w:pPr>
      <w:r w:rsidRPr="00CE15C2">
        <w:rPr>
          <w:rFonts w:ascii="Times New Roman" w:hAnsi="Times New Roman"/>
          <w:sz w:val="24"/>
          <w:szCs w:val="24"/>
        </w:rPr>
        <w:t xml:space="preserve">Приложение № 3 </w:t>
      </w:r>
      <w:r w:rsidR="006E373E" w:rsidRPr="00CE15C2">
        <w:rPr>
          <w:rFonts w:ascii="Times New Roman" w:hAnsi="Times New Roman"/>
          <w:sz w:val="24"/>
          <w:szCs w:val="24"/>
        </w:rPr>
        <w:t>к Порядку</w:t>
      </w:r>
      <w:r w:rsidR="006E373E" w:rsidRPr="00CE15C2">
        <w:rPr>
          <w:rFonts w:ascii="Times New Roman" w:hAnsi="Times New Roman" w:cs="Arial"/>
          <w:bCs/>
          <w:iCs/>
          <w:sz w:val="24"/>
          <w:szCs w:val="24"/>
          <w:lang w:eastAsia="ru-RU"/>
        </w:rPr>
        <w:t xml:space="preserve"> разработки и реализации муниципальных программ городского округа Пущино Московской области, утверждённому постановлением администрации городского округа Пущино </w:t>
      </w:r>
      <w:r w:rsidR="00F955E4" w:rsidRPr="00CE15C2">
        <w:rPr>
          <w:rFonts w:ascii="Times New Roman" w:hAnsi="Times New Roman"/>
          <w:sz w:val="24"/>
          <w:szCs w:val="24"/>
        </w:rPr>
        <w:t xml:space="preserve">от </w:t>
      </w:r>
      <w:r w:rsidR="00F955E4">
        <w:rPr>
          <w:rFonts w:ascii="Times New Roman" w:hAnsi="Times New Roman"/>
          <w:sz w:val="24"/>
          <w:szCs w:val="24"/>
        </w:rPr>
        <w:t>29.12.2022</w:t>
      </w:r>
      <w:r w:rsidR="00F955E4" w:rsidRPr="00CE15C2">
        <w:rPr>
          <w:rFonts w:ascii="Times New Roman" w:hAnsi="Times New Roman"/>
          <w:sz w:val="24"/>
          <w:szCs w:val="24"/>
        </w:rPr>
        <w:t xml:space="preserve"> № </w:t>
      </w:r>
      <w:r w:rsidR="00F955E4">
        <w:rPr>
          <w:rFonts w:ascii="Times New Roman" w:hAnsi="Times New Roman"/>
          <w:sz w:val="24"/>
          <w:szCs w:val="24"/>
        </w:rPr>
        <w:t>976-п</w:t>
      </w:r>
    </w:p>
    <w:p w:rsidR="00812461" w:rsidRPr="00CE15C2" w:rsidRDefault="00812461" w:rsidP="00CE15C2">
      <w:pPr>
        <w:spacing w:after="0" w:line="240" w:lineRule="auto"/>
        <w:contextualSpacing/>
        <w:jc w:val="both"/>
        <w:rPr>
          <w:rFonts w:ascii="Times New Roman" w:hAnsi="Times New Roman"/>
          <w:sz w:val="24"/>
          <w:szCs w:val="24"/>
        </w:rPr>
      </w:pPr>
    </w:p>
    <w:p w:rsidR="00812461" w:rsidRPr="00CE15C2" w:rsidRDefault="00812461" w:rsidP="00CE15C2">
      <w:pPr>
        <w:pStyle w:val="ConsPlusNormal"/>
        <w:contextualSpacing/>
        <w:jc w:val="both"/>
        <w:outlineLvl w:val="1"/>
        <w:rPr>
          <w:rFonts w:ascii="Times New Roman" w:hAnsi="Times New Roman"/>
          <w:sz w:val="24"/>
          <w:szCs w:val="24"/>
        </w:rPr>
      </w:pPr>
    </w:p>
    <w:p w:rsidR="002D4CAD" w:rsidRPr="00CE15C2" w:rsidRDefault="002D4CAD" w:rsidP="00CE15C2">
      <w:pPr>
        <w:autoSpaceDE w:val="0"/>
        <w:autoSpaceDN w:val="0"/>
        <w:adjustRightInd w:val="0"/>
        <w:spacing w:after="0" w:line="240" w:lineRule="auto"/>
        <w:contextualSpacing/>
        <w:jc w:val="center"/>
        <w:rPr>
          <w:rFonts w:ascii="Times New Roman" w:eastAsia="Times New Roman" w:hAnsi="Times New Roman"/>
          <w:sz w:val="24"/>
          <w:szCs w:val="24"/>
        </w:rPr>
      </w:pPr>
      <w:bookmarkStart w:id="11" w:name="P566"/>
      <w:bookmarkStart w:id="12" w:name="P942"/>
      <w:bookmarkEnd w:id="11"/>
      <w:bookmarkEnd w:id="12"/>
      <w:r w:rsidRPr="00CE15C2">
        <w:rPr>
          <w:rFonts w:ascii="Times New Roman" w:eastAsia="Times New Roman" w:hAnsi="Times New Roman"/>
          <w:sz w:val="24"/>
          <w:szCs w:val="24"/>
        </w:rPr>
        <w:t>Перечень мероприятий подпрограммы</w:t>
      </w:r>
    </w:p>
    <w:p w:rsidR="002D4CAD" w:rsidRPr="00CE15C2" w:rsidRDefault="002D4CAD" w:rsidP="00CE15C2">
      <w:pPr>
        <w:autoSpaceDE w:val="0"/>
        <w:autoSpaceDN w:val="0"/>
        <w:adjustRightInd w:val="0"/>
        <w:spacing w:after="0" w:line="240" w:lineRule="auto"/>
        <w:contextualSpacing/>
        <w:jc w:val="center"/>
        <w:rPr>
          <w:rFonts w:ascii="Times New Roman" w:eastAsia="Times New Roman" w:hAnsi="Times New Roman"/>
          <w:sz w:val="24"/>
          <w:szCs w:val="24"/>
        </w:rPr>
      </w:pPr>
      <w:r w:rsidRPr="00CE15C2">
        <w:rPr>
          <w:rFonts w:ascii="Times New Roman" w:eastAsia="Times New Roman" w:hAnsi="Times New Roman"/>
          <w:sz w:val="24"/>
          <w:szCs w:val="24"/>
        </w:rPr>
        <w:t>______________________________________</w:t>
      </w:r>
    </w:p>
    <w:p w:rsidR="002D4CAD" w:rsidRPr="00CE15C2" w:rsidRDefault="002D4CAD" w:rsidP="00CE15C2">
      <w:pPr>
        <w:autoSpaceDE w:val="0"/>
        <w:autoSpaceDN w:val="0"/>
        <w:adjustRightInd w:val="0"/>
        <w:spacing w:after="0" w:line="240" w:lineRule="auto"/>
        <w:contextualSpacing/>
        <w:jc w:val="center"/>
        <w:rPr>
          <w:rFonts w:ascii="Times New Roman" w:eastAsia="Times New Roman" w:hAnsi="Times New Roman"/>
          <w:sz w:val="24"/>
          <w:szCs w:val="24"/>
        </w:rPr>
      </w:pPr>
      <w:r w:rsidRPr="00CE15C2">
        <w:rPr>
          <w:rFonts w:ascii="Times New Roman" w:eastAsia="Times New Roman" w:hAnsi="Times New Roman"/>
          <w:sz w:val="24"/>
          <w:szCs w:val="24"/>
        </w:rPr>
        <w:t>(наименование подпрограммы)</w:t>
      </w:r>
    </w:p>
    <w:p w:rsidR="002D4CAD" w:rsidRPr="00CE15C2" w:rsidRDefault="002D4CAD" w:rsidP="00CE15C2">
      <w:pPr>
        <w:autoSpaceDE w:val="0"/>
        <w:autoSpaceDN w:val="0"/>
        <w:adjustRightInd w:val="0"/>
        <w:spacing w:after="0" w:line="240" w:lineRule="auto"/>
        <w:contextualSpacing/>
        <w:jc w:val="center"/>
        <w:rPr>
          <w:rFonts w:ascii="Times New Roman" w:eastAsia="Times New Roman" w:hAnsi="Times New Roman"/>
          <w:sz w:val="24"/>
          <w:szCs w:val="2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10"/>
        <w:gridCol w:w="1120"/>
        <w:gridCol w:w="1492"/>
        <w:gridCol w:w="1231"/>
        <w:gridCol w:w="709"/>
        <w:gridCol w:w="460"/>
        <w:gridCol w:w="461"/>
        <w:gridCol w:w="461"/>
        <w:gridCol w:w="461"/>
        <w:gridCol w:w="992"/>
        <w:gridCol w:w="992"/>
        <w:gridCol w:w="884"/>
        <w:gridCol w:w="2376"/>
      </w:tblGrid>
      <w:tr w:rsidR="002D4CAD" w:rsidRPr="00CE15C2" w:rsidTr="00580220">
        <w:trPr>
          <w:trHeight w:val="514"/>
        </w:trPr>
        <w:tc>
          <w:tcPr>
            <w:tcW w:w="710" w:type="dxa"/>
            <w:vMerge w:val="restart"/>
          </w:tcPr>
          <w:p w:rsidR="00BB4EA8"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 xml:space="preserve">№ </w:t>
            </w:r>
          </w:p>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п/п</w:t>
            </w:r>
          </w:p>
        </w:tc>
        <w:tc>
          <w:tcPr>
            <w:tcW w:w="2110" w:type="dxa"/>
            <w:vMerge w:val="restart"/>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 xml:space="preserve">Мероприятие </w:t>
            </w:r>
          </w:p>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подпрограммы</w:t>
            </w:r>
          </w:p>
        </w:tc>
        <w:tc>
          <w:tcPr>
            <w:tcW w:w="1120" w:type="dxa"/>
            <w:vMerge w:val="restart"/>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Сроки исполнения мероприятия</w:t>
            </w:r>
          </w:p>
        </w:tc>
        <w:tc>
          <w:tcPr>
            <w:tcW w:w="1492" w:type="dxa"/>
            <w:vMerge w:val="restart"/>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Источники финансирования</w:t>
            </w:r>
          </w:p>
        </w:tc>
        <w:tc>
          <w:tcPr>
            <w:tcW w:w="1231" w:type="dxa"/>
            <w:vMerge w:val="restart"/>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Всего (тыс. руб.)</w:t>
            </w:r>
          </w:p>
        </w:tc>
        <w:tc>
          <w:tcPr>
            <w:tcW w:w="5420" w:type="dxa"/>
            <w:gridSpan w:val="8"/>
          </w:tcPr>
          <w:p w:rsidR="002D4CAD" w:rsidRPr="00580220" w:rsidRDefault="00E55966"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Объем финансирования п</w:t>
            </w:r>
            <w:r w:rsidR="00076D1C">
              <w:rPr>
                <w:rFonts w:ascii="Times New Roman" w:eastAsia="Times New Roman" w:hAnsi="Times New Roman"/>
                <w:sz w:val="20"/>
                <w:szCs w:val="20"/>
              </w:rPr>
              <w:t>о</w:t>
            </w:r>
            <w:r w:rsidRPr="00580220">
              <w:rPr>
                <w:rFonts w:ascii="Times New Roman" w:eastAsia="Times New Roman" w:hAnsi="Times New Roman"/>
                <w:sz w:val="20"/>
                <w:szCs w:val="20"/>
              </w:rPr>
              <w:t xml:space="preserve"> годам (тыс.руб.)</w:t>
            </w:r>
          </w:p>
        </w:tc>
        <w:tc>
          <w:tcPr>
            <w:tcW w:w="2376" w:type="dxa"/>
            <w:vMerge w:val="restart"/>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Ответственный за выполнение мероприятия подпрограммы</w:t>
            </w:r>
          </w:p>
        </w:tc>
      </w:tr>
      <w:tr w:rsidR="002D4CAD" w:rsidRPr="00CE15C2" w:rsidTr="00580220">
        <w:trPr>
          <w:trHeight w:val="1403"/>
        </w:trPr>
        <w:tc>
          <w:tcPr>
            <w:tcW w:w="710" w:type="dxa"/>
            <w:vMerge/>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120" w:type="dxa"/>
            <w:vMerge/>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vMerge/>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231" w:type="dxa"/>
            <w:vMerge/>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 xml:space="preserve">1-й год </w:t>
            </w:r>
          </w:p>
        </w:tc>
        <w:tc>
          <w:tcPr>
            <w:tcW w:w="992"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 xml:space="preserve">2-й год </w:t>
            </w:r>
          </w:p>
        </w:tc>
        <w:tc>
          <w:tcPr>
            <w:tcW w:w="992"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 xml:space="preserve">3-й год </w:t>
            </w:r>
          </w:p>
        </w:tc>
        <w:tc>
          <w:tcPr>
            <w:tcW w:w="884" w:type="dxa"/>
          </w:tcPr>
          <w:p w:rsidR="002D4CAD" w:rsidRPr="00580220" w:rsidRDefault="00BB4EA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lang w:val="en-US"/>
              </w:rPr>
              <w:t>n</w:t>
            </w:r>
            <w:r w:rsidR="002D4CAD" w:rsidRPr="00580220">
              <w:rPr>
                <w:rFonts w:ascii="Times New Roman" w:eastAsia="Times New Roman" w:hAnsi="Times New Roman"/>
                <w:sz w:val="20"/>
                <w:szCs w:val="20"/>
              </w:rPr>
              <w:t xml:space="preserve">-й год </w:t>
            </w:r>
          </w:p>
        </w:tc>
        <w:tc>
          <w:tcPr>
            <w:tcW w:w="2376" w:type="dxa"/>
            <w:vMerge/>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2D4CAD" w:rsidRPr="00CE15C2" w:rsidTr="00580220">
        <w:trPr>
          <w:trHeight w:val="272"/>
        </w:trPr>
        <w:tc>
          <w:tcPr>
            <w:tcW w:w="710"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w:t>
            </w:r>
          </w:p>
        </w:tc>
        <w:tc>
          <w:tcPr>
            <w:tcW w:w="2110"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2</w:t>
            </w:r>
          </w:p>
        </w:tc>
        <w:tc>
          <w:tcPr>
            <w:tcW w:w="1120"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3</w:t>
            </w:r>
          </w:p>
        </w:tc>
        <w:tc>
          <w:tcPr>
            <w:tcW w:w="1492"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4</w:t>
            </w:r>
          </w:p>
        </w:tc>
        <w:tc>
          <w:tcPr>
            <w:tcW w:w="1231"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5</w:t>
            </w:r>
          </w:p>
        </w:tc>
        <w:tc>
          <w:tcPr>
            <w:tcW w:w="2552" w:type="dxa"/>
            <w:gridSpan w:val="5"/>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6</w:t>
            </w:r>
          </w:p>
        </w:tc>
        <w:tc>
          <w:tcPr>
            <w:tcW w:w="992"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7</w:t>
            </w:r>
          </w:p>
        </w:tc>
        <w:tc>
          <w:tcPr>
            <w:tcW w:w="992"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8</w:t>
            </w:r>
          </w:p>
        </w:tc>
        <w:tc>
          <w:tcPr>
            <w:tcW w:w="884"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9</w:t>
            </w:r>
          </w:p>
        </w:tc>
        <w:tc>
          <w:tcPr>
            <w:tcW w:w="2376" w:type="dxa"/>
          </w:tcPr>
          <w:p w:rsidR="002D4CAD" w:rsidRPr="00580220" w:rsidRDefault="002D4CAD"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10</w:t>
            </w:r>
          </w:p>
        </w:tc>
      </w:tr>
      <w:tr w:rsidR="00076D1C" w:rsidRPr="00CE15C2" w:rsidTr="00580220">
        <w:trPr>
          <w:trHeight w:val="257"/>
        </w:trPr>
        <w:tc>
          <w:tcPr>
            <w:tcW w:w="710"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w:t>
            </w:r>
          </w:p>
        </w:tc>
        <w:tc>
          <w:tcPr>
            <w:tcW w:w="2110" w:type="dxa"/>
            <w:vMerge w:val="restart"/>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Основное мероприятие хх*</w:t>
            </w:r>
          </w:p>
        </w:tc>
        <w:tc>
          <w:tcPr>
            <w:tcW w:w="1120"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Итого:</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r>
      <w:tr w:rsidR="00076D1C" w:rsidRPr="00CE15C2" w:rsidTr="00580220">
        <w:trPr>
          <w:trHeight w:val="136"/>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федерального бюджета</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111"/>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Московской области</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136"/>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Средства бюджета городского округа Пущино московской области </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127"/>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Внебюджетные источники</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317"/>
        </w:trPr>
        <w:tc>
          <w:tcPr>
            <w:tcW w:w="710"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1.1.</w:t>
            </w:r>
          </w:p>
        </w:tc>
        <w:tc>
          <w:tcPr>
            <w:tcW w:w="2110" w:type="dxa"/>
            <w:vMerge w:val="restart"/>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Мероприятие хх.</w:t>
            </w:r>
            <w:r w:rsidRPr="00580220">
              <w:rPr>
                <w:rFonts w:ascii="Times New Roman" w:eastAsia="Times New Roman" w:hAnsi="Times New Roman"/>
                <w:sz w:val="20"/>
                <w:szCs w:val="20"/>
                <w:lang w:val="en-US"/>
              </w:rPr>
              <w:t>zz</w:t>
            </w:r>
            <w:r w:rsidRPr="00580220">
              <w:rPr>
                <w:rFonts w:ascii="Times New Roman" w:eastAsia="Times New Roman" w:hAnsi="Times New Roman"/>
                <w:sz w:val="20"/>
                <w:szCs w:val="20"/>
              </w:rPr>
              <w:t>**</w:t>
            </w:r>
          </w:p>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Итого:</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854"/>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федерального бюджета</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135"/>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4929C4" w:rsidRPr="00CE15C2" w:rsidTr="00580220">
        <w:trPr>
          <w:trHeight w:val="275"/>
        </w:trPr>
        <w:tc>
          <w:tcPr>
            <w:tcW w:w="71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val="restart"/>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_______________</w:t>
            </w:r>
          </w:p>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(наименование результата* выполнения мероприятия,ед. измерения)*** </w:t>
            </w:r>
          </w:p>
        </w:tc>
        <w:tc>
          <w:tcPr>
            <w:tcW w:w="1120"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1492"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1231"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Всего:</w:t>
            </w:r>
          </w:p>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709"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Итого 1-й год</w:t>
            </w:r>
          </w:p>
        </w:tc>
        <w:tc>
          <w:tcPr>
            <w:tcW w:w="1843" w:type="dxa"/>
            <w:gridSpan w:val="4"/>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В том числе по кварталам ****</w:t>
            </w:r>
          </w:p>
        </w:tc>
        <w:tc>
          <w:tcPr>
            <w:tcW w:w="992" w:type="dxa"/>
            <w:vMerge w:val="restart"/>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2-й год</w:t>
            </w:r>
          </w:p>
        </w:tc>
        <w:tc>
          <w:tcPr>
            <w:tcW w:w="992"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3-й год</w:t>
            </w:r>
          </w:p>
        </w:tc>
        <w:tc>
          <w:tcPr>
            <w:tcW w:w="884"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lang w:val="en-US"/>
              </w:rPr>
              <w:t>n-</w:t>
            </w:r>
            <w:r w:rsidRPr="00580220">
              <w:rPr>
                <w:rFonts w:ascii="Times New Roman" w:eastAsia="Times New Roman" w:hAnsi="Times New Roman"/>
                <w:sz w:val="20"/>
                <w:szCs w:val="20"/>
              </w:rPr>
              <w:t>й год</w:t>
            </w:r>
          </w:p>
        </w:tc>
        <w:tc>
          <w:tcPr>
            <w:tcW w:w="2376"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r>
      <w:tr w:rsidR="004929C4" w:rsidRPr="00CE15C2" w:rsidTr="00580220">
        <w:trPr>
          <w:trHeight w:val="728"/>
        </w:trPr>
        <w:tc>
          <w:tcPr>
            <w:tcW w:w="71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231"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709"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460"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I</w:t>
            </w: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II</w:t>
            </w: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III</w:t>
            </w: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IV</w:t>
            </w:r>
          </w:p>
        </w:tc>
        <w:tc>
          <w:tcPr>
            <w:tcW w:w="9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4929C4" w:rsidRPr="00CE15C2" w:rsidTr="00580220">
        <w:trPr>
          <w:trHeight w:val="727"/>
        </w:trPr>
        <w:tc>
          <w:tcPr>
            <w:tcW w:w="71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231"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709"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460"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9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4929C4" w:rsidRPr="00CE15C2" w:rsidTr="00580220">
        <w:trPr>
          <w:trHeight w:val="276"/>
        </w:trPr>
        <w:tc>
          <w:tcPr>
            <w:tcW w:w="71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val="restart"/>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_______________</w:t>
            </w:r>
          </w:p>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(наименование результата* выполнения мероприятия,ед. измерения)***</w:t>
            </w:r>
          </w:p>
        </w:tc>
        <w:tc>
          <w:tcPr>
            <w:tcW w:w="1120"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1492"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1231"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Всего:</w:t>
            </w:r>
          </w:p>
        </w:tc>
        <w:tc>
          <w:tcPr>
            <w:tcW w:w="709"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Итого 1-й год</w:t>
            </w:r>
          </w:p>
        </w:tc>
        <w:tc>
          <w:tcPr>
            <w:tcW w:w="1843" w:type="dxa"/>
            <w:gridSpan w:val="4"/>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В том числе по кварталам ****</w:t>
            </w:r>
          </w:p>
        </w:tc>
        <w:tc>
          <w:tcPr>
            <w:tcW w:w="9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r>
      <w:tr w:rsidR="004929C4" w:rsidRPr="00CE15C2" w:rsidTr="00580220">
        <w:trPr>
          <w:trHeight w:val="690"/>
        </w:trPr>
        <w:tc>
          <w:tcPr>
            <w:tcW w:w="71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vMerge/>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31"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709"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460"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 xml:space="preserve">I </w:t>
            </w: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II</w:t>
            </w: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 xml:space="preserve">III </w:t>
            </w:r>
          </w:p>
        </w:tc>
        <w:tc>
          <w:tcPr>
            <w:tcW w:w="461" w:type="dxa"/>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i/>
                <w:sz w:val="20"/>
                <w:szCs w:val="20"/>
                <w:lang w:val="en-US"/>
              </w:rPr>
            </w:pPr>
            <w:r w:rsidRPr="00580220">
              <w:rPr>
                <w:rFonts w:ascii="Times New Roman" w:eastAsia="Times New Roman" w:hAnsi="Times New Roman"/>
                <w:sz w:val="20"/>
                <w:szCs w:val="20"/>
                <w:lang w:val="en-US"/>
              </w:rPr>
              <w:t>IV</w:t>
            </w:r>
          </w:p>
        </w:tc>
        <w:tc>
          <w:tcPr>
            <w:tcW w:w="992"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2-й год</w:t>
            </w:r>
          </w:p>
        </w:tc>
        <w:tc>
          <w:tcPr>
            <w:tcW w:w="992"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3-й год</w:t>
            </w:r>
          </w:p>
        </w:tc>
        <w:tc>
          <w:tcPr>
            <w:tcW w:w="884" w:type="dxa"/>
            <w:vMerge w:val="restart"/>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lang w:val="en-US"/>
              </w:rPr>
              <w:t>n</w:t>
            </w:r>
            <w:r w:rsidRPr="00580220">
              <w:rPr>
                <w:rFonts w:ascii="Times New Roman" w:eastAsia="Times New Roman" w:hAnsi="Times New Roman"/>
                <w:sz w:val="20"/>
                <w:szCs w:val="20"/>
              </w:rPr>
              <w:t>-й год</w:t>
            </w:r>
          </w:p>
        </w:tc>
        <w:tc>
          <w:tcPr>
            <w:tcW w:w="2376"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4929C4" w:rsidRPr="00CE15C2" w:rsidTr="00580220">
        <w:trPr>
          <w:trHeight w:val="690"/>
        </w:trPr>
        <w:tc>
          <w:tcPr>
            <w:tcW w:w="71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vMerge/>
          </w:tcPr>
          <w:p w:rsidR="004929C4" w:rsidRPr="00580220" w:rsidRDefault="004929C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31"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709"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460"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461" w:type="dxa"/>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9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4929C4" w:rsidRPr="00580220" w:rsidRDefault="004929C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529"/>
        </w:trPr>
        <w:tc>
          <w:tcPr>
            <w:tcW w:w="710"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1.2.</w:t>
            </w:r>
          </w:p>
        </w:tc>
        <w:tc>
          <w:tcPr>
            <w:tcW w:w="2110" w:type="dxa"/>
            <w:vMerge w:val="restart"/>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Мероприятие ** хх.</w:t>
            </w:r>
            <w:r w:rsidRPr="00580220">
              <w:rPr>
                <w:rFonts w:ascii="Times New Roman" w:eastAsia="Times New Roman" w:hAnsi="Times New Roman"/>
                <w:sz w:val="20"/>
                <w:szCs w:val="20"/>
                <w:lang w:val="en-US"/>
              </w:rPr>
              <w:t>zz</w:t>
            </w:r>
          </w:p>
        </w:tc>
        <w:tc>
          <w:tcPr>
            <w:tcW w:w="1120"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Итого:</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272"/>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федерального бюджета</w:t>
            </w:r>
          </w:p>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143"/>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w:t>
            </w:r>
          </w:p>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4C5EFB" w:rsidRPr="00CE15C2" w:rsidTr="00580220">
        <w:trPr>
          <w:trHeight w:val="550"/>
        </w:trPr>
        <w:tc>
          <w:tcPr>
            <w:tcW w:w="710"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val="restart"/>
          </w:tcPr>
          <w:p w:rsidR="004C5EFB" w:rsidRPr="00580220" w:rsidRDefault="004C5EFB"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_______________</w:t>
            </w:r>
          </w:p>
          <w:p w:rsidR="004C5EFB" w:rsidRPr="00580220" w:rsidRDefault="004C5EFB"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(наименование результата* выполнения мероприятия,ед. измерения)***</w:t>
            </w:r>
          </w:p>
        </w:tc>
        <w:tc>
          <w:tcPr>
            <w:tcW w:w="1120" w:type="dxa"/>
            <w:vMerge w:val="restart"/>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1492" w:type="dxa"/>
            <w:vMerge w:val="restart"/>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1231" w:type="dxa"/>
            <w:vMerge w:val="restart"/>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Всего:</w:t>
            </w:r>
          </w:p>
        </w:tc>
        <w:tc>
          <w:tcPr>
            <w:tcW w:w="709" w:type="dxa"/>
            <w:vMerge w:val="restart"/>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Итого 1-й год</w:t>
            </w:r>
          </w:p>
        </w:tc>
        <w:tc>
          <w:tcPr>
            <w:tcW w:w="1843" w:type="dxa"/>
            <w:gridSpan w:val="4"/>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В том числе по кварталам ****</w:t>
            </w:r>
          </w:p>
        </w:tc>
        <w:tc>
          <w:tcPr>
            <w:tcW w:w="992" w:type="dxa"/>
            <w:vMerge w:val="restart"/>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2-й год</w:t>
            </w:r>
          </w:p>
        </w:tc>
        <w:tc>
          <w:tcPr>
            <w:tcW w:w="992" w:type="dxa"/>
            <w:vMerge w:val="restart"/>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3-й год</w:t>
            </w:r>
          </w:p>
        </w:tc>
        <w:tc>
          <w:tcPr>
            <w:tcW w:w="884" w:type="dxa"/>
            <w:vMerge w:val="restart"/>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lang w:val="en-US"/>
              </w:rPr>
              <w:t>n-</w:t>
            </w:r>
            <w:r w:rsidRPr="00580220">
              <w:rPr>
                <w:rFonts w:ascii="Times New Roman" w:eastAsia="Times New Roman" w:hAnsi="Times New Roman"/>
                <w:sz w:val="20"/>
                <w:szCs w:val="20"/>
              </w:rPr>
              <w:t>й год</w:t>
            </w:r>
          </w:p>
        </w:tc>
        <w:tc>
          <w:tcPr>
            <w:tcW w:w="2376" w:type="dxa"/>
            <w:vMerge w:val="restart"/>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r>
      <w:tr w:rsidR="004C5EFB" w:rsidRPr="00CE15C2" w:rsidTr="00580220">
        <w:trPr>
          <w:trHeight w:val="550"/>
        </w:trPr>
        <w:tc>
          <w:tcPr>
            <w:tcW w:w="710"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4C5EFB" w:rsidRPr="00580220" w:rsidRDefault="004C5EFB"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231"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709"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460" w:type="dxa"/>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I</w:t>
            </w:r>
          </w:p>
        </w:tc>
        <w:tc>
          <w:tcPr>
            <w:tcW w:w="461" w:type="dxa"/>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II</w:t>
            </w:r>
          </w:p>
        </w:tc>
        <w:tc>
          <w:tcPr>
            <w:tcW w:w="461" w:type="dxa"/>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III</w:t>
            </w:r>
          </w:p>
        </w:tc>
        <w:tc>
          <w:tcPr>
            <w:tcW w:w="461" w:type="dxa"/>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r w:rsidRPr="00580220">
              <w:rPr>
                <w:rFonts w:ascii="Times New Roman" w:eastAsia="Times New Roman" w:hAnsi="Times New Roman"/>
                <w:sz w:val="20"/>
                <w:szCs w:val="20"/>
                <w:lang w:val="en-US"/>
              </w:rPr>
              <w:t>IV</w:t>
            </w:r>
          </w:p>
        </w:tc>
        <w:tc>
          <w:tcPr>
            <w:tcW w:w="992"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2376"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4C5EFB" w:rsidRPr="00CE15C2" w:rsidTr="00580220">
        <w:trPr>
          <w:trHeight w:val="550"/>
        </w:trPr>
        <w:tc>
          <w:tcPr>
            <w:tcW w:w="710"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4C5EFB" w:rsidRPr="00580220" w:rsidRDefault="004C5EFB"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20"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231"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709" w:type="dxa"/>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460" w:type="dxa"/>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461" w:type="dxa"/>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461" w:type="dxa"/>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461" w:type="dxa"/>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lang w:val="en-US"/>
              </w:rPr>
            </w:pPr>
          </w:p>
        </w:tc>
        <w:tc>
          <w:tcPr>
            <w:tcW w:w="2376" w:type="dxa"/>
            <w:vMerge/>
          </w:tcPr>
          <w:p w:rsidR="004C5EFB" w:rsidRPr="00580220" w:rsidRDefault="004C5EFB"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341"/>
        </w:trPr>
        <w:tc>
          <w:tcPr>
            <w:tcW w:w="710"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 xml:space="preserve">2. </w:t>
            </w:r>
          </w:p>
        </w:tc>
        <w:tc>
          <w:tcPr>
            <w:tcW w:w="2110" w:type="dxa"/>
            <w:vMerge w:val="restart"/>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Основное мероприятие </w:t>
            </w:r>
            <w:r w:rsidRPr="00580220">
              <w:rPr>
                <w:rFonts w:ascii="Times New Roman" w:eastAsia="Times New Roman" w:hAnsi="Times New Roman"/>
                <w:sz w:val="20"/>
                <w:szCs w:val="20"/>
                <w:lang w:val="en-US"/>
              </w:rPr>
              <w:t>xx</w:t>
            </w:r>
            <w:r w:rsidRPr="00580220">
              <w:rPr>
                <w:rFonts w:ascii="Times New Roman" w:eastAsia="Times New Roman" w:hAnsi="Times New Roman"/>
                <w:sz w:val="20"/>
                <w:szCs w:val="20"/>
              </w:rPr>
              <w:t>*</w:t>
            </w:r>
          </w:p>
        </w:tc>
        <w:tc>
          <w:tcPr>
            <w:tcW w:w="1120"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Итого:</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val="restart"/>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290"/>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федерального бюджета</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257"/>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Московской области</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166"/>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Средства бюджета городского округа Пущино московской области </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076D1C" w:rsidRPr="00CE15C2" w:rsidTr="00580220">
        <w:trPr>
          <w:trHeight w:val="105"/>
        </w:trPr>
        <w:tc>
          <w:tcPr>
            <w:tcW w:w="7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11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120"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076D1C" w:rsidRPr="00580220" w:rsidRDefault="00076D1C"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Внебюджетные источники</w:t>
            </w:r>
          </w:p>
        </w:tc>
        <w:tc>
          <w:tcPr>
            <w:tcW w:w="1231"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076D1C" w:rsidRPr="00580220" w:rsidRDefault="00076D1C"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r>
      <w:tr w:rsidR="002E5374" w:rsidRPr="00CE15C2" w:rsidTr="002E5374">
        <w:trPr>
          <w:trHeight w:val="89"/>
        </w:trPr>
        <w:tc>
          <w:tcPr>
            <w:tcW w:w="3940" w:type="dxa"/>
            <w:gridSpan w:val="3"/>
            <w:vMerge w:val="restart"/>
          </w:tcPr>
          <w:p w:rsidR="002E5374" w:rsidRPr="00580220" w:rsidRDefault="002E5374" w:rsidP="00BC25A5">
            <w:pPr>
              <w:autoSpaceDE w:val="0"/>
              <w:autoSpaceDN w:val="0"/>
              <w:adjustRightInd w:val="0"/>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Итого по подпрограмме: </w:t>
            </w:r>
          </w:p>
        </w:tc>
        <w:tc>
          <w:tcPr>
            <w:tcW w:w="1492" w:type="dxa"/>
          </w:tcPr>
          <w:p w:rsidR="002E5374" w:rsidRPr="00076D1C" w:rsidRDefault="002E5374" w:rsidP="00076D1C">
            <w:pPr>
              <w:autoSpaceDE w:val="0"/>
              <w:autoSpaceDN w:val="0"/>
              <w:adjustRightInd w:val="0"/>
              <w:spacing w:after="0" w:line="240" w:lineRule="auto"/>
              <w:contextualSpacing/>
              <w:rPr>
                <w:rFonts w:ascii="Times New Roman" w:eastAsia="Times New Roman" w:hAnsi="Times New Roman"/>
                <w:sz w:val="20"/>
                <w:szCs w:val="20"/>
              </w:rPr>
            </w:pPr>
            <w:r w:rsidRPr="00076D1C">
              <w:rPr>
                <w:rFonts w:ascii="Times New Roman" w:eastAsia="Times New Roman" w:hAnsi="Times New Roman"/>
                <w:sz w:val="20"/>
                <w:szCs w:val="20"/>
              </w:rPr>
              <w:t>Итого:</w:t>
            </w:r>
          </w:p>
        </w:tc>
        <w:tc>
          <w:tcPr>
            <w:tcW w:w="1231" w:type="dxa"/>
          </w:tcPr>
          <w:p w:rsidR="002E5374" w:rsidRPr="00580220" w:rsidRDefault="002E537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2E5374" w:rsidRPr="00580220" w:rsidRDefault="002E537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2E5374" w:rsidRPr="00580220" w:rsidRDefault="002E5374" w:rsidP="00CE15C2">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val="restart"/>
          </w:tcPr>
          <w:p w:rsidR="002E5374" w:rsidRPr="00580220" w:rsidRDefault="002E5374" w:rsidP="00CE15C2">
            <w:pPr>
              <w:autoSpaceDE w:val="0"/>
              <w:autoSpaceDN w:val="0"/>
              <w:adjustRightInd w:val="0"/>
              <w:spacing w:after="0" w:line="240" w:lineRule="auto"/>
              <w:contextualSpacing/>
              <w:jc w:val="center"/>
              <w:rPr>
                <w:rFonts w:ascii="Times New Roman" w:eastAsia="Times New Roman" w:hAnsi="Times New Roman"/>
                <w:sz w:val="20"/>
                <w:szCs w:val="20"/>
              </w:rPr>
            </w:pPr>
            <w:r>
              <w:rPr>
                <w:rFonts w:ascii="Times New Roman" w:eastAsia="Times New Roman" w:hAnsi="Times New Roman"/>
                <w:sz w:val="20"/>
                <w:szCs w:val="20"/>
              </w:rPr>
              <w:t>Х</w:t>
            </w:r>
          </w:p>
        </w:tc>
      </w:tr>
      <w:tr w:rsidR="002E5374" w:rsidRPr="00CE15C2" w:rsidTr="002E5374">
        <w:trPr>
          <w:trHeight w:val="85"/>
        </w:trPr>
        <w:tc>
          <w:tcPr>
            <w:tcW w:w="3940" w:type="dxa"/>
            <w:gridSpan w:val="3"/>
            <w:vMerge/>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2E5374" w:rsidRPr="00076D1C" w:rsidRDefault="002E5374" w:rsidP="00076D1C">
            <w:pPr>
              <w:spacing w:after="0" w:line="240" w:lineRule="auto"/>
              <w:contextualSpacing/>
              <w:rPr>
                <w:rFonts w:ascii="Times New Roman" w:hAnsi="Times New Roman"/>
                <w:sz w:val="20"/>
                <w:szCs w:val="20"/>
              </w:rPr>
            </w:pPr>
            <w:r w:rsidRPr="00076D1C">
              <w:rPr>
                <w:rFonts w:ascii="Times New Roman" w:hAnsi="Times New Roman"/>
                <w:sz w:val="20"/>
                <w:szCs w:val="20"/>
              </w:rPr>
              <w:t>Средства федерального бюджета</w:t>
            </w:r>
          </w:p>
        </w:tc>
        <w:tc>
          <w:tcPr>
            <w:tcW w:w="1231"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2E5374"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r>
      <w:tr w:rsidR="002E5374" w:rsidRPr="00CE15C2" w:rsidTr="002E5374">
        <w:trPr>
          <w:trHeight w:val="85"/>
        </w:trPr>
        <w:tc>
          <w:tcPr>
            <w:tcW w:w="3940" w:type="dxa"/>
            <w:gridSpan w:val="3"/>
            <w:vMerge/>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2E5374" w:rsidRPr="00076D1C" w:rsidRDefault="002E5374" w:rsidP="00076D1C">
            <w:pPr>
              <w:spacing w:after="0" w:line="240" w:lineRule="auto"/>
              <w:contextualSpacing/>
              <w:rPr>
                <w:rFonts w:ascii="Times New Roman" w:hAnsi="Times New Roman"/>
                <w:sz w:val="20"/>
                <w:szCs w:val="20"/>
              </w:rPr>
            </w:pPr>
            <w:r w:rsidRPr="00076D1C">
              <w:rPr>
                <w:rFonts w:ascii="Times New Roman" w:hAnsi="Times New Roman"/>
                <w:sz w:val="20"/>
                <w:szCs w:val="20"/>
              </w:rPr>
              <w:t>Средства бюджета Московской области</w:t>
            </w:r>
          </w:p>
        </w:tc>
        <w:tc>
          <w:tcPr>
            <w:tcW w:w="1231"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2E5374"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r>
      <w:tr w:rsidR="002E5374" w:rsidRPr="00CE15C2" w:rsidTr="002E5374">
        <w:trPr>
          <w:trHeight w:val="85"/>
        </w:trPr>
        <w:tc>
          <w:tcPr>
            <w:tcW w:w="3940" w:type="dxa"/>
            <w:gridSpan w:val="3"/>
            <w:vMerge/>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2E5374" w:rsidRPr="00076D1C" w:rsidRDefault="002E5374" w:rsidP="00076D1C">
            <w:pPr>
              <w:spacing w:after="0" w:line="240" w:lineRule="auto"/>
              <w:contextualSpacing/>
              <w:rPr>
                <w:rFonts w:ascii="Times New Roman" w:hAnsi="Times New Roman"/>
                <w:sz w:val="20"/>
                <w:szCs w:val="20"/>
              </w:rPr>
            </w:pPr>
            <w:r w:rsidRPr="00076D1C">
              <w:rPr>
                <w:rFonts w:ascii="Times New Roman" w:hAnsi="Times New Roman"/>
                <w:sz w:val="20"/>
                <w:szCs w:val="20"/>
              </w:rPr>
              <w:t xml:space="preserve">Средства бюджета городского округа Пущино московской области </w:t>
            </w:r>
          </w:p>
        </w:tc>
        <w:tc>
          <w:tcPr>
            <w:tcW w:w="1231"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2E5374"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r>
      <w:tr w:rsidR="002E5374" w:rsidRPr="00CE15C2" w:rsidTr="002E5374">
        <w:trPr>
          <w:trHeight w:val="85"/>
        </w:trPr>
        <w:tc>
          <w:tcPr>
            <w:tcW w:w="3940" w:type="dxa"/>
            <w:gridSpan w:val="3"/>
            <w:vMerge/>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1492" w:type="dxa"/>
          </w:tcPr>
          <w:p w:rsidR="002E5374" w:rsidRPr="00076D1C" w:rsidRDefault="002E5374" w:rsidP="00076D1C">
            <w:pPr>
              <w:spacing w:after="0" w:line="240" w:lineRule="auto"/>
              <w:contextualSpacing/>
              <w:rPr>
                <w:rFonts w:ascii="Times New Roman" w:hAnsi="Times New Roman"/>
                <w:sz w:val="20"/>
                <w:szCs w:val="20"/>
              </w:rPr>
            </w:pPr>
            <w:r w:rsidRPr="00076D1C">
              <w:rPr>
                <w:rFonts w:ascii="Times New Roman" w:hAnsi="Times New Roman"/>
                <w:sz w:val="20"/>
                <w:szCs w:val="20"/>
              </w:rPr>
              <w:t>Внебюджетные источники</w:t>
            </w:r>
          </w:p>
        </w:tc>
        <w:tc>
          <w:tcPr>
            <w:tcW w:w="1231"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552" w:type="dxa"/>
            <w:gridSpan w:val="5"/>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992"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884" w:type="dxa"/>
          </w:tcPr>
          <w:p w:rsidR="002E5374" w:rsidRPr="00580220"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c>
          <w:tcPr>
            <w:tcW w:w="2376" w:type="dxa"/>
            <w:vMerge/>
          </w:tcPr>
          <w:p w:rsidR="002E5374" w:rsidRDefault="002E5374" w:rsidP="00076D1C">
            <w:pPr>
              <w:autoSpaceDE w:val="0"/>
              <w:autoSpaceDN w:val="0"/>
              <w:adjustRightInd w:val="0"/>
              <w:spacing w:after="0" w:line="240" w:lineRule="auto"/>
              <w:contextualSpacing/>
              <w:jc w:val="center"/>
              <w:rPr>
                <w:rFonts w:ascii="Times New Roman" w:eastAsia="Times New Roman" w:hAnsi="Times New Roman"/>
                <w:sz w:val="20"/>
                <w:szCs w:val="20"/>
              </w:rPr>
            </w:pPr>
          </w:p>
        </w:tc>
      </w:tr>
    </w:tbl>
    <w:p w:rsidR="002D4CAD" w:rsidRPr="009224BB" w:rsidRDefault="00E55966"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224BB">
        <w:rPr>
          <w:rFonts w:ascii="Times New Roman" w:eastAsia="Times New Roman" w:hAnsi="Times New Roman"/>
          <w:sz w:val="24"/>
          <w:szCs w:val="24"/>
          <w:lang w:eastAsia="ru-RU"/>
        </w:rPr>
        <w:t>*</w:t>
      </w:r>
      <w:r w:rsidR="002D4CAD" w:rsidRPr="009224BB">
        <w:rPr>
          <w:rFonts w:ascii="Times New Roman" w:eastAsia="Times New Roman" w:hAnsi="Times New Roman"/>
          <w:sz w:val="24"/>
          <w:szCs w:val="24"/>
          <w:lang w:eastAsia="ru-RU"/>
        </w:rPr>
        <w:t xml:space="preserve">хх - номер основного мероприятия должен соответствовать </w:t>
      </w:r>
      <w:r w:rsidR="0007160C" w:rsidRPr="009224BB">
        <w:rPr>
          <w:rFonts w:ascii="Times New Roman" w:eastAsia="Times New Roman" w:hAnsi="Times New Roman"/>
          <w:sz w:val="24"/>
          <w:szCs w:val="24"/>
          <w:lang w:eastAsia="ru-RU"/>
        </w:rPr>
        <w:t>номеру мероприятия в ГИС РЭБ и ГАСУ МО</w:t>
      </w:r>
    </w:p>
    <w:p w:rsidR="002D4CAD" w:rsidRPr="009224BB" w:rsidRDefault="00E55966"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bookmarkStart w:id="13" w:name="P955"/>
      <w:bookmarkEnd w:id="13"/>
      <w:r w:rsidRPr="009224BB">
        <w:rPr>
          <w:rFonts w:ascii="Times New Roman" w:eastAsia="Times New Roman" w:hAnsi="Times New Roman"/>
          <w:sz w:val="24"/>
          <w:szCs w:val="24"/>
          <w:lang w:eastAsia="ru-RU"/>
        </w:rPr>
        <w:t>**</w:t>
      </w:r>
      <w:r w:rsidR="002D4CAD" w:rsidRPr="009224BB">
        <w:rPr>
          <w:rFonts w:ascii="Times New Roman" w:eastAsia="Times New Roman" w:hAnsi="Times New Roman"/>
          <w:sz w:val="24"/>
          <w:szCs w:val="24"/>
          <w:lang w:eastAsia="ru-RU"/>
        </w:rPr>
        <w:t xml:space="preserve"> xx.zz, где  xx  - номер  основного  мероприятия,  zz -  порядковый  номер,</w:t>
      </w:r>
      <w:r w:rsidR="0007160C" w:rsidRPr="009224BB">
        <w:rPr>
          <w:rFonts w:ascii="Times New Roman" w:eastAsia="Times New Roman" w:hAnsi="Times New Roman"/>
          <w:sz w:val="24"/>
          <w:szCs w:val="24"/>
          <w:lang w:eastAsia="ru-RU"/>
        </w:rPr>
        <w:t xml:space="preserve"> </w:t>
      </w:r>
      <w:r w:rsidR="002D4CAD" w:rsidRPr="009224BB">
        <w:rPr>
          <w:rFonts w:ascii="Times New Roman" w:eastAsia="Times New Roman" w:hAnsi="Times New Roman"/>
          <w:sz w:val="24"/>
          <w:szCs w:val="24"/>
          <w:lang w:eastAsia="ru-RU"/>
        </w:rPr>
        <w:t>занимаемый в структуре основного мероприятия. При исключении мероприятий из</w:t>
      </w:r>
      <w:r w:rsidR="0007160C" w:rsidRPr="009224BB">
        <w:rPr>
          <w:rFonts w:ascii="Times New Roman" w:eastAsia="Times New Roman" w:hAnsi="Times New Roman"/>
          <w:sz w:val="24"/>
          <w:szCs w:val="24"/>
          <w:lang w:eastAsia="ru-RU"/>
        </w:rPr>
        <w:t xml:space="preserve"> </w:t>
      </w:r>
      <w:r w:rsidR="002D4CAD" w:rsidRPr="009224BB">
        <w:rPr>
          <w:rFonts w:ascii="Times New Roman" w:eastAsia="Times New Roman" w:hAnsi="Times New Roman"/>
          <w:sz w:val="24"/>
          <w:szCs w:val="24"/>
          <w:lang w:eastAsia="ru-RU"/>
        </w:rPr>
        <w:t>структуры основного мероприятия номера мероприятий не изменяются до конца</w:t>
      </w:r>
      <w:r w:rsidR="0007160C" w:rsidRPr="009224BB">
        <w:rPr>
          <w:rFonts w:ascii="Times New Roman" w:eastAsia="Times New Roman" w:hAnsi="Times New Roman"/>
          <w:sz w:val="24"/>
          <w:szCs w:val="24"/>
          <w:lang w:eastAsia="ru-RU"/>
        </w:rPr>
        <w:t xml:space="preserve"> </w:t>
      </w:r>
      <w:r w:rsidR="002D4CAD" w:rsidRPr="009224BB">
        <w:rPr>
          <w:rFonts w:ascii="Times New Roman" w:eastAsia="Times New Roman" w:hAnsi="Times New Roman"/>
          <w:sz w:val="24"/>
          <w:szCs w:val="24"/>
          <w:lang w:eastAsia="ru-RU"/>
        </w:rPr>
        <w:t>периода реализации государственной программы.</w:t>
      </w:r>
    </w:p>
    <w:p w:rsidR="002D4CAD" w:rsidRPr="009224BB" w:rsidRDefault="00E55966"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bookmarkStart w:id="14" w:name="P960"/>
      <w:bookmarkStart w:id="15" w:name="P962"/>
      <w:bookmarkEnd w:id="14"/>
      <w:bookmarkEnd w:id="15"/>
      <w:r w:rsidRPr="009224BB">
        <w:rPr>
          <w:rFonts w:ascii="Times New Roman" w:eastAsia="Times New Roman" w:hAnsi="Times New Roman"/>
          <w:sz w:val="24"/>
          <w:szCs w:val="24"/>
          <w:lang w:eastAsia="ru-RU"/>
        </w:rPr>
        <w:t>***</w:t>
      </w:r>
      <w:r w:rsidR="002D4CAD" w:rsidRPr="009224BB">
        <w:rPr>
          <w:rFonts w:ascii="Times New Roman" w:eastAsia="Times New Roman" w:hAnsi="Times New Roman"/>
          <w:sz w:val="24"/>
          <w:szCs w:val="24"/>
          <w:lang w:eastAsia="ru-RU"/>
        </w:rPr>
        <w:t xml:space="preserve"> </w:t>
      </w:r>
      <w:r w:rsidR="0007160C" w:rsidRPr="009224BB">
        <w:rPr>
          <w:rFonts w:ascii="Times New Roman" w:eastAsia="Times New Roman" w:hAnsi="Times New Roman"/>
          <w:sz w:val="24"/>
          <w:szCs w:val="24"/>
          <w:lang w:eastAsia="ru-RU"/>
        </w:rPr>
        <w:t>В</w:t>
      </w:r>
      <w:r w:rsidR="002D4CAD" w:rsidRPr="009224BB">
        <w:rPr>
          <w:rFonts w:ascii="Times New Roman" w:eastAsia="Times New Roman" w:hAnsi="Times New Roman"/>
          <w:sz w:val="24"/>
          <w:szCs w:val="24"/>
          <w:lang w:eastAsia="ru-RU"/>
        </w:rPr>
        <w:t xml:space="preserve"> случаях, установленных   соглашениями   с   федеральными   органами</w:t>
      </w:r>
      <w:r w:rsidR="0007160C" w:rsidRPr="009224BB">
        <w:rPr>
          <w:rFonts w:ascii="Times New Roman" w:eastAsia="Times New Roman" w:hAnsi="Times New Roman"/>
          <w:sz w:val="24"/>
          <w:szCs w:val="24"/>
          <w:lang w:eastAsia="ru-RU"/>
        </w:rPr>
        <w:t xml:space="preserve"> </w:t>
      </w:r>
      <w:r w:rsidR="002D4CAD" w:rsidRPr="009224BB">
        <w:rPr>
          <w:rFonts w:ascii="Times New Roman" w:eastAsia="Times New Roman" w:hAnsi="Times New Roman"/>
          <w:sz w:val="24"/>
          <w:szCs w:val="24"/>
          <w:lang w:eastAsia="ru-RU"/>
        </w:rPr>
        <w:t>исполнительной      власти, публично-правовыми     компаниями может</w:t>
      </w:r>
      <w:r w:rsidR="0007160C" w:rsidRPr="009224BB">
        <w:rPr>
          <w:rFonts w:ascii="Times New Roman" w:eastAsia="Times New Roman" w:hAnsi="Times New Roman"/>
          <w:sz w:val="24"/>
          <w:szCs w:val="24"/>
          <w:lang w:eastAsia="ru-RU"/>
        </w:rPr>
        <w:t xml:space="preserve"> </w:t>
      </w:r>
      <w:r w:rsidR="002D4CAD" w:rsidRPr="009224BB">
        <w:rPr>
          <w:rFonts w:ascii="Times New Roman" w:eastAsia="Times New Roman" w:hAnsi="Times New Roman"/>
          <w:sz w:val="24"/>
          <w:szCs w:val="24"/>
          <w:lang w:eastAsia="ru-RU"/>
        </w:rPr>
        <w:t>предусматриваться несколько результатов на одно мероприятие.</w:t>
      </w:r>
    </w:p>
    <w:p w:rsidR="002D4CAD" w:rsidRPr="009224BB" w:rsidRDefault="00E55966"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bookmarkStart w:id="16" w:name="P966"/>
      <w:bookmarkEnd w:id="16"/>
      <w:r w:rsidRPr="009224BB">
        <w:rPr>
          <w:rFonts w:ascii="Times New Roman" w:eastAsia="Times New Roman" w:hAnsi="Times New Roman"/>
          <w:sz w:val="24"/>
          <w:szCs w:val="24"/>
          <w:lang w:eastAsia="ru-RU"/>
        </w:rPr>
        <w:t>****</w:t>
      </w:r>
      <w:r w:rsidR="002D4CAD" w:rsidRPr="009224BB">
        <w:rPr>
          <w:rFonts w:ascii="Times New Roman" w:eastAsia="Times New Roman" w:hAnsi="Times New Roman"/>
          <w:sz w:val="24"/>
          <w:szCs w:val="24"/>
          <w:lang w:eastAsia="ru-RU"/>
        </w:rPr>
        <w:t xml:space="preserve"> Разбивка значений результатов реализации по кварталам осуществляется на</w:t>
      </w:r>
      <w:r w:rsidR="0007160C" w:rsidRPr="009224BB">
        <w:rPr>
          <w:rFonts w:ascii="Times New Roman" w:eastAsia="Times New Roman" w:hAnsi="Times New Roman"/>
          <w:sz w:val="24"/>
          <w:szCs w:val="24"/>
          <w:lang w:eastAsia="ru-RU"/>
        </w:rPr>
        <w:t xml:space="preserve"> </w:t>
      </w:r>
      <w:r w:rsidR="002D4CAD" w:rsidRPr="009224BB">
        <w:rPr>
          <w:rFonts w:ascii="Times New Roman" w:eastAsia="Times New Roman" w:hAnsi="Times New Roman"/>
          <w:sz w:val="24"/>
          <w:szCs w:val="24"/>
          <w:lang w:eastAsia="ru-RU"/>
        </w:rPr>
        <w:t>текущий финансовый год.</w:t>
      </w:r>
    </w:p>
    <w:p w:rsidR="00C50BA9" w:rsidRPr="00CE15C2" w:rsidRDefault="00C50BA9" w:rsidP="00F955E4">
      <w:pPr>
        <w:spacing w:after="0" w:line="240" w:lineRule="auto"/>
        <w:ind w:left="10065"/>
        <w:contextualSpacing/>
        <w:jc w:val="both"/>
        <w:rPr>
          <w:rFonts w:ascii="Times New Roman" w:eastAsia="Times New Roman" w:hAnsi="Times New Roman"/>
          <w:sz w:val="24"/>
          <w:szCs w:val="24"/>
        </w:rPr>
      </w:pPr>
      <w:r w:rsidRPr="00CE15C2">
        <w:rPr>
          <w:rFonts w:ascii="Times New Roman" w:hAnsi="Times New Roman"/>
          <w:sz w:val="24"/>
          <w:szCs w:val="24"/>
        </w:rPr>
        <w:t xml:space="preserve">Приложение № </w:t>
      </w:r>
      <w:r w:rsidR="0062026C" w:rsidRPr="00CE15C2">
        <w:rPr>
          <w:rFonts w:ascii="Times New Roman" w:hAnsi="Times New Roman"/>
          <w:sz w:val="24"/>
          <w:szCs w:val="24"/>
        </w:rPr>
        <w:t>4</w:t>
      </w:r>
      <w:r w:rsidRPr="00CE15C2">
        <w:rPr>
          <w:rFonts w:ascii="Times New Roman" w:hAnsi="Times New Roman"/>
          <w:sz w:val="24"/>
          <w:szCs w:val="24"/>
        </w:rPr>
        <w:t xml:space="preserve"> </w:t>
      </w:r>
      <w:r w:rsidR="006E373E" w:rsidRPr="00CE15C2">
        <w:rPr>
          <w:rFonts w:ascii="Times New Roman" w:hAnsi="Times New Roman"/>
          <w:sz w:val="24"/>
          <w:szCs w:val="24"/>
        </w:rPr>
        <w:t>к Порядку</w:t>
      </w:r>
      <w:r w:rsidR="006E373E" w:rsidRPr="00CE15C2">
        <w:rPr>
          <w:rFonts w:ascii="Times New Roman" w:hAnsi="Times New Roman" w:cs="Arial"/>
          <w:bCs/>
          <w:iCs/>
          <w:sz w:val="24"/>
          <w:szCs w:val="24"/>
          <w:lang w:eastAsia="ru-RU"/>
        </w:rPr>
        <w:t xml:space="preserve"> разработки и реализации муниципальных программ городского округа Пущино Московской области, утверждённому постановлением администрации городского округа Пущино </w:t>
      </w:r>
      <w:r w:rsidR="00F955E4" w:rsidRPr="00CE15C2">
        <w:rPr>
          <w:rFonts w:ascii="Times New Roman" w:hAnsi="Times New Roman"/>
          <w:sz w:val="24"/>
          <w:szCs w:val="24"/>
        </w:rPr>
        <w:t xml:space="preserve">от </w:t>
      </w:r>
      <w:r w:rsidR="00F955E4">
        <w:rPr>
          <w:rFonts w:ascii="Times New Roman" w:hAnsi="Times New Roman"/>
          <w:sz w:val="24"/>
          <w:szCs w:val="24"/>
        </w:rPr>
        <w:t>29.12.2022</w:t>
      </w:r>
      <w:r w:rsidR="00F955E4" w:rsidRPr="00CE15C2">
        <w:rPr>
          <w:rFonts w:ascii="Times New Roman" w:hAnsi="Times New Roman"/>
          <w:sz w:val="24"/>
          <w:szCs w:val="24"/>
        </w:rPr>
        <w:t xml:space="preserve"> № </w:t>
      </w:r>
      <w:r w:rsidR="00F955E4">
        <w:rPr>
          <w:rFonts w:ascii="Times New Roman" w:hAnsi="Times New Roman"/>
          <w:sz w:val="24"/>
          <w:szCs w:val="24"/>
        </w:rPr>
        <w:t>976-п</w:t>
      </w:r>
    </w:p>
    <w:p w:rsidR="00C50BA9" w:rsidRPr="00CE15C2" w:rsidRDefault="00C50BA9" w:rsidP="00CE15C2">
      <w:pPr>
        <w:autoSpaceDE w:val="0"/>
        <w:autoSpaceDN w:val="0"/>
        <w:adjustRightInd w:val="0"/>
        <w:spacing w:after="0" w:line="240" w:lineRule="auto"/>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contextualSpacing/>
        <w:jc w:val="center"/>
        <w:rPr>
          <w:rFonts w:ascii="Times New Roman" w:eastAsia="Times New Roman" w:hAnsi="Times New Roman"/>
          <w:sz w:val="24"/>
          <w:szCs w:val="24"/>
        </w:rPr>
      </w:pPr>
      <w:bookmarkStart w:id="17" w:name="P1075"/>
      <w:bookmarkEnd w:id="17"/>
      <w:r w:rsidRPr="00CE15C2">
        <w:rPr>
          <w:rFonts w:ascii="Times New Roman" w:eastAsia="Times New Roman" w:hAnsi="Times New Roman"/>
          <w:sz w:val="24"/>
          <w:szCs w:val="24"/>
        </w:rPr>
        <w:t>Адресный перечень объектов строительства (реконструкции)</w:t>
      </w:r>
    </w:p>
    <w:p w:rsidR="00C50BA9" w:rsidRPr="00CE15C2" w:rsidRDefault="00C50BA9" w:rsidP="00CE15C2">
      <w:pPr>
        <w:autoSpaceDE w:val="0"/>
        <w:autoSpaceDN w:val="0"/>
        <w:adjustRightInd w:val="0"/>
        <w:spacing w:after="0" w:line="240" w:lineRule="auto"/>
        <w:contextualSpacing/>
        <w:jc w:val="center"/>
        <w:rPr>
          <w:rFonts w:ascii="Times New Roman" w:eastAsia="Times New Roman" w:hAnsi="Times New Roman"/>
          <w:sz w:val="24"/>
          <w:szCs w:val="24"/>
        </w:rPr>
      </w:pPr>
      <w:r w:rsidRPr="00CE15C2">
        <w:rPr>
          <w:rFonts w:ascii="Times New Roman" w:eastAsia="Times New Roman" w:hAnsi="Times New Roman"/>
          <w:sz w:val="24"/>
          <w:szCs w:val="24"/>
        </w:rPr>
        <w:t>муниципальной собственности,</w:t>
      </w:r>
    </w:p>
    <w:p w:rsidR="00C50BA9" w:rsidRPr="00CE15C2" w:rsidRDefault="00C50BA9" w:rsidP="00CE15C2">
      <w:pPr>
        <w:autoSpaceDE w:val="0"/>
        <w:autoSpaceDN w:val="0"/>
        <w:adjustRightInd w:val="0"/>
        <w:spacing w:after="0" w:line="240" w:lineRule="auto"/>
        <w:contextualSpacing/>
        <w:jc w:val="center"/>
        <w:rPr>
          <w:rFonts w:ascii="Times New Roman" w:eastAsia="Times New Roman" w:hAnsi="Times New Roman"/>
          <w:sz w:val="24"/>
          <w:szCs w:val="24"/>
        </w:rPr>
      </w:pPr>
      <w:r w:rsidRPr="00CE15C2">
        <w:rPr>
          <w:rFonts w:ascii="Times New Roman" w:eastAsia="Times New Roman" w:hAnsi="Times New Roman"/>
          <w:sz w:val="24"/>
          <w:szCs w:val="24"/>
        </w:rPr>
        <w:t>финансирование которых предусмотрено мероприятием __________</w:t>
      </w:r>
      <w:r w:rsidR="0062026C" w:rsidRPr="00CE15C2">
        <w:rPr>
          <w:rFonts w:ascii="Times New Roman" w:eastAsia="Times New Roman" w:hAnsi="Times New Roman"/>
          <w:sz w:val="24"/>
          <w:szCs w:val="24"/>
        </w:rPr>
        <w:t>(номер)</w:t>
      </w:r>
    </w:p>
    <w:p w:rsidR="00C50BA9" w:rsidRPr="00CE15C2" w:rsidRDefault="00C50BA9" w:rsidP="00CE15C2">
      <w:pPr>
        <w:autoSpaceDE w:val="0"/>
        <w:autoSpaceDN w:val="0"/>
        <w:adjustRightInd w:val="0"/>
        <w:spacing w:after="0" w:line="240" w:lineRule="auto"/>
        <w:contextualSpacing/>
        <w:jc w:val="center"/>
        <w:rPr>
          <w:rFonts w:ascii="Times New Roman" w:eastAsia="Times New Roman" w:hAnsi="Times New Roman"/>
          <w:sz w:val="24"/>
          <w:szCs w:val="24"/>
        </w:rPr>
      </w:pPr>
      <w:r w:rsidRPr="00CE15C2">
        <w:rPr>
          <w:rFonts w:ascii="Times New Roman" w:eastAsia="Times New Roman" w:hAnsi="Times New Roman"/>
          <w:sz w:val="24"/>
          <w:szCs w:val="24"/>
        </w:rPr>
        <w:t>подпрограммы _________ (наименовани</w:t>
      </w:r>
      <w:r w:rsidR="0062026C" w:rsidRPr="00CE15C2">
        <w:rPr>
          <w:rFonts w:ascii="Times New Roman" w:eastAsia="Times New Roman" w:hAnsi="Times New Roman"/>
          <w:sz w:val="24"/>
          <w:szCs w:val="24"/>
        </w:rPr>
        <w:t>е подпрограммы</w:t>
      </w:r>
      <w:r w:rsidRPr="00CE15C2">
        <w:rPr>
          <w:rFonts w:ascii="Times New Roman" w:eastAsia="Times New Roman" w:hAnsi="Times New Roman"/>
          <w:sz w:val="24"/>
          <w:szCs w:val="24"/>
        </w:rPr>
        <w:t>)</w:t>
      </w:r>
    </w:p>
    <w:p w:rsidR="00C50BA9" w:rsidRPr="00CE15C2" w:rsidRDefault="00C50BA9" w:rsidP="00CE15C2">
      <w:pPr>
        <w:autoSpaceDE w:val="0"/>
        <w:autoSpaceDN w:val="0"/>
        <w:adjustRightInd w:val="0"/>
        <w:spacing w:after="0" w:line="240" w:lineRule="auto"/>
        <w:contextualSpacing/>
        <w:jc w:val="both"/>
        <w:rPr>
          <w:rFonts w:ascii="Times New Roman" w:eastAsia="Times New Roman" w:hAnsi="Times New Roman"/>
          <w:sz w:val="24"/>
          <w:szCs w:val="24"/>
        </w:rPr>
      </w:pPr>
    </w:p>
    <w:tbl>
      <w:tblPr>
        <w:tblW w:w="14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1199"/>
        <w:gridCol w:w="1205"/>
        <w:gridCol w:w="937"/>
        <w:gridCol w:w="937"/>
        <w:gridCol w:w="805"/>
        <w:gridCol w:w="804"/>
        <w:gridCol w:w="938"/>
        <w:gridCol w:w="939"/>
        <w:gridCol w:w="1208"/>
        <w:gridCol w:w="12"/>
        <w:gridCol w:w="668"/>
        <w:gridCol w:w="537"/>
        <w:gridCol w:w="541"/>
        <w:gridCol w:w="807"/>
        <w:gridCol w:w="1206"/>
        <w:gridCol w:w="941"/>
      </w:tblGrid>
      <w:tr w:rsidR="001C4DF4" w:rsidRPr="00CE15C2" w:rsidTr="00580220">
        <w:trPr>
          <w:trHeight w:val="3337"/>
        </w:trPr>
        <w:tc>
          <w:tcPr>
            <w:tcW w:w="671" w:type="dxa"/>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 п/п</w:t>
            </w:r>
          </w:p>
        </w:tc>
        <w:tc>
          <w:tcPr>
            <w:tcW w:w="1199" w:type="dxa"/>
          </w:tcPr>
          <w:p w:rsidR="00626690" w:rsidRPr="00580220" w:rsidRDefault="00626690"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Наименование объекта, сведения о регистрации права собственно</w:t>
            </w:r>
            <w:r w:rsidR="00C868E8" w:rsidRPr="00580220">
              <w:rPr>
                <w:rFonts w:ascii="Times New Roman" w:eastAsia="Times New Roman" w:hAnsi="Times New Roman"/>
                <w:sz w:val="20"/>
                <w:szCs w:val="20"/>
              </w:rPr>
              <w:t>сти</w:t>
            </w:r>
          </w:p>
        </w:tc>
        <w:tc>
          <w:tcPr>
            <w:tcW w:w="1205" w:type="dxa"/>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Мощность/ прирост мощности объекта (кв. метр, погонный метр, место, койко-место и так далее)</w:t>
            </w:r>
          </w:p>
        </w:tc>
        <w:tc>
          <w:tcPr>
            <w:tcW w:w="937" w:type="dxa"/>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Адрес объекта</w:t>
            </w:r>
          </w:p>
        </w:tc>
        <w:tc>
          <w:tcPr>
            <w:tcW w:w="937" w:type="dxa"/>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Направление инвестирования</w:t>
            </w:r>
          </w:p>
        </w:tc>
        <w:tc>
          <w:tcPr>
            <w:tcW w:w="805" w:type="dxa"/>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Сроки проведения работ по проектированию, строительству/реконструкции объектов*</w:t>
            </w:r>
          </w:p>
        </w:tc>
        <w:tc>
          <w:tcPr>
            <w:tcW w:w="804" w:type="dxa"/>
          </w:tcPr>
          <w:p w:rsidR="00626690" w:rsidRPr="00580220" w:rsidRDefault="00626690" w:rsidP="00CE15C2">
            <w:pPr>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Открытие объекта/завершение работ</w:t>
            </w:r>
            <w:r w:rsidR="00C868E8" w:rsidRPr="00580220">
              <w:rPr>
                <w:rFonts w:ascii="Times New Roman" w:eastAsia="Times New Roman" w:hAnsi="Times New Roman"/>
                <w:sz w:val="20"/>
                <w:szCs w:val="20"/>
              </w:rPr>
              <w:t>*</w:t>
            </w:r>
          </w:p>
        </w:tc>
        <w:tc>
          <w:tcPr>
            <w:tcW w:w="938" w:type="dxa"/>
          </w:tcPr>
          <w:p w:rsidR="00626690" w:rsidRPr="00580220" w:rsidRDefault="00626690" w:rsidP="00CE15C2">
            <w:pPr>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Предельная стоимость объекта капитального строительства/работ (тыс. руб.)</w:t>
            </w:r>
          </w:p>
        </w:tc>
        <w:tc>
          <w:tcPr>
            <w:tcW w:w="939" w:type="dxa"/>
          </w:tcPr>
          <w:p w:rsidR="00626690" w:rsidRPr="00580220" w:rsidRDefault="00626690" w:rsidP="00CE15C2">
            <w:pPr>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Профинансировано на 01.01.XX</w:t>
            </w:r>
            <w:r w:rsidR="00C868E8" w:rsidRPr="00580220">
              <w:rPr>
                <w:rFonts w:ascii="Times New Roman" w:eastAsia="Times New Roman" w:hAnsi="Times New Roman"/>
                <w:sz w:val="20"/>
                <w:szCs w:val="20"/>
              </w:rPr>
              <w:t>**</w:t>
            </w:r>
            <w:r w:rsidRPr="00580220">
              <w:rPr>
                <w:rFonts w:ascii="Times New Roman" w:eastAsia="Times New Roman" w:hAnsi="Times New Roman"/>
                <w:sz w:val="20"/>
                <w:szCs w:val="20"/>
              </w:rPr>
              <w:t xml:space="preserve"> (тыс. руб.)</w:t>
            </w:r>
          </w:p>
        </w:tc>
        <w:tc>
          <w:tcPr>
            <w:tcW w:w="1208" w:type="dxa"/>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Источники финансирования, в том числе по годам реализации программы (тыс. руб.)</w:t>
            </w:r>
          </w:p>
        </w:tc>
        <w:tc>
          <w:tcPr>
            <w:tcW w:w="680" w:type="dxa"/>
            <w:gridSpan w:val="2"/>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Всего</w:t>
            </w:r>
          </w:p>
        </w:tc>
        <w:tc>
          <w:tcPr>
            <w:tcW w:w="537" w:type="dxa"/>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1-й год</w:t>
            </w:r>
          </w:p>
        </w:tc>
        <w:tc>
          <w:tcPr>
            <w:tcW w:w="541" w:type="dxa"/>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2- й  год</w:t>
            </w:r>
          </w:p>
        </w:tc>
        <w:tc>
          <w:tcPr>
            <w:tcW w:w="807" w:type="dxa"/>
          </w:tcPr>
          <w:p w:rsidR="00626690" w:rsidRPr="00580220" w:rsidRDefault="00626690"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lang w:val="en-US"/>
              </w:rPr>
              <w:t>n</w:t>
            </w:r>
            <w:r w:rsidRPr="00580220">
              <w:rPr>
                <w:rFonts w:ascii="Times New Roman" w:eastAsia="Times New Roman" w:hAnsi="Times New Roman"/>
                <w:sz w:val="20"/>
                <w:szCs w:val="20"/>
              </w:rPr>
              <w:t>-й год</w:t>
            </w:r>
          </w:p>
        </w:tc>
        <w:tc>
          <w:tcPr>
            <w:tcW w:w="1206" w:type="dxa"/>
          </w:tcPr>
          <w:p w:rsidR="00626690"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941" w:type="dxa"/>
          </w:tcPr>
          <w:p w:rsidR="00626690" w:rsidRPr="00580220" w:rsidRDefault="00626690"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Наименование главного распорядителя средств бюджета</w:t>
            </w:r>
          </w:p>
        </w:tc>
      </w:tr>
      <w:tr w:rsidR="001C4DF4" w:rsidRPr="00CE15C2" w:rsidTr="00580220">
        <w:trPr>
          <w:trHeight w:val="190"/>
        </w:trPr>
        <w:tc>
          <w:tcPr>
            <w:tcW w:w="671"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w:t>
            </w:r>
          </w:p>
        </w:tc>
        <w:tc>
          <w:tcPr>
            <w:tcW w:w="1199"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2</w:t>
            </w:r>
          </w:p>
        </w:tc>
        <w:tc>
          <w:tcPr>
            <w:tcW w:w="1205"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3</w:t>
            </w:r>
          </w:p>
        </w:tc>
        <w:tc>
          <w:tcPr>
            <w:tcW w:w="937"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4</w:t>
            </w:r>
          </w:p>
        </w:tc>
        <w:tc>
          <w:tcPr>
            <w:tcW w:w="937"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5</w:t>
            </w:r>
          </w:p>
        </w:tc>
        <w:tc>
          <w:tcPr>
            <w:tcW w:w="805"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6</w:t>
            </w:r>
          </w:p>
        </w:tc>
        <w:tc>
          <w:tcPr>
            <w:tcW w:w="804"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7</w:t>
            </w:r>
          </w:p>
        </w:tc>
        <w:tc>
          <w:tcPr>
            <w:tcW w:w="938"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8</w:t>
            </w:r>
          </w:p>
        </w:tc>
        <w:tc>
          <w:tcPr>
            <w:tcW w:w="939"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9</w:t>
            </w:r>
          </w:p>
        </w:tc>
        <w:tc>
          <w:tcPr>
            <w:tcW w:w="1208"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10</w:t>
            </w:r>
          </w:p>
        </w:tc>
        <w:tc>
          <w:tcPr>
            <w:tcW w:w="680" w:type="dxa"/>
            <w:gridSpan w:val="2"/>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11</w:t>
            </w:r>
          </w:p>
        </w:tc>
        <w:tc>
          <w:tcPr>
            <w:tcW w:w="537"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12</w:t>
            </w:r>
          </w:p>
        </w:tc>
        <w:tc>
          <w:tcPr>
            <w:tcW w:w="541"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13</w:t>
            </w:r>
          </w:p>
        </w:tc>
        <w:tc>
          <w:tcPr>
            <w:tcW w:w="807"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14</w:t>
            </w:r>
          </w:p>
        </w:tc>
        <w:tc>
          <w:tcPr>
            <w:tcW w:w="1206"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15</w:t>
            </w:r>
          </w:p>
        </w:tc>
        <w:tc>
          <w:tcPr>
            <w:tcW w:w="941" w:type="dxa"/>
          </w:tcPr>
          <w:p w:rsidR="00C868E8" w:rsidRPr="00580220" w:rsidRDefault="00C868E8"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16</w:t>
            </w:r>
          </w:p>
        </w:tc>
      </w:tr>
      <w:tr w:rsidR="001C4DF4" w:rsidRPr="00CE15C2" w:rsidTr="00580220">
        <w:trPr>
          <w:trHeight w:val="291"/>
        </w:trPr>
        <w:tc>
          <w:tcPr>
            <w:tcW w:w="671" w:type="dxa"/>
            <w:vMerge w:val="restart"/>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1.</w:t>
            </w:r>
          </w:p>
        </w:tc>
        <w:tc>
          <w:tcPr>
            <w:tcW w:w="1199" w:type="dxa"/>
            <w:vMerge w:val="restart"/>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Объект 1***</w:t>
            </w:r>
          </w:p>
        </w:tc>
        <w:tc>
          <w:tcPr>
            <w:tcW w:w="1205" w:type="dxa"/>
            <w:vMerge w:val="restart"/>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val="restart"/>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val="restart"/>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5" w:type="dxa"/>
            <w:vMerge w:val="restart"/>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4" w:type="dxa"/>
            <w:vMerge w:val="restart"/>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8" w:type="dxa"/>
            <w:vMerge w:val="restart"/>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9" w:type="dxa"/>
            <w:vMerge w:val="restart"/>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Итого:</w:t>
            </w:r>
          </w:p>
        </w:tc>
        <w:tc>
          <w:tcPr>
            <w:tcW w:w="68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91"/>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rPr>
                <w:rFonts w:ascii="Times New Roman" w:hAnsi="Times New Roman"/>
                <w:sz w:val="20"/>
                <w:szCs w:val="20"/>
              </w:rPr>
            </w:pPr>
          </w:p>
        </w:tc>
        <w:tc>
          <w:tcPr>
            <w:tcW w:w="120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Средства федерального бюджета </w:t>
            </w:r>
          </w:p>
        </w:tc>
        <w:tc>
          <w:tcPr>
            <w:tcW w:w="68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91"/>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rPr>
                <w:rFonts w:ascii="Times New Roman" w:hAnsi="Times New Roman"/>
                <w:sz w:val="20"/>
                <w:szCs w:val="20"/>
              </w:rPr>
            </w:pPr>
          </w:p>
        </w:tc>
        <w:tc>
          <w:tcPr>
            <w:tcW w:w="120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Московской области</w:t>
            </w:r>
          </w:p>
        </w:tc>
        <w:tc>
          <w:tcPr>
            <w:tcW w:w="68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84"/>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rPr>
                <w:rFonts w:ascii="Times New Roman" w:hAnsi="Times New Roman"/>
                <w:sz w:val="20"/>
                <w:szCs w:val="20"/>
              </w:rPr>
            </w:pPr>
          </w:p>
        </w:tc>
        <w:tc>
          <w:tcPr>
            <w:tcW w:w="120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городского округа Пущино московской области</w:t>
            </w:r>
          </w:p>
        </w:tc>
        <w:tc>
          <w:tcPr>
            <w:tcW w:w="68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437"/>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rPr>
                <w:rFonts w:ascii="Times New Roman" w:hAnsi="Times New Roman"/>
                <w:sz w:val="20"/>
                <w:szCs w:val="20"/>
              </w:rPr>
            </w:pPr>
          </w:p>
        </w:tc>
        <w:tc>
          <w:tcPr>
            <w:tcW w:w="120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Внебюджетные источники</w:t>
            </w:r>
          </w:p>
        </w:tc>
        <w:tc>
          <w:tcPr>
            <w:tcW w:w="68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2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1205"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7"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7" w:type="dxa"/>
            <w:vMerge w:val="restart"/>
          </w:tcPr>
          <w:p w:rsidR="001C4DF4" w:rsidRPr="00580220" w:rsidRDefault="001C4DF4" w:rsidP="00CE15C2">
            <w:pPr>
              <w:spacing w:after="0" w:line="240" w:lineRule="auto"/>
              <w:contextualSpacing/>
              <w:rPr>
                <w:rFonts w:ascii="Times New Roman" w:hAnsi="Times New Roman"/>
                <w:sz w:val="20"/>
                <w:szCs w:val="20"/>
              </w:rPr>
            </w:pPr>
            <w:r w:rsidRPr="00580220">
              <w:rPr>
                <w:rFonts w:ascii="Times New Roman" w:hAnsi="Times New Roman"/>
                <w:sz w:val="20"/>
                <w:szCs w:val="20"/>
              </w:rPr>
              <w:t>в том числе****</w:t>
            </w:r>
          </w:p>
        </w:tc>
        <w:tc>
          <w:tcPr>
            <w:tcW w:w="805"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804"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8"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9"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122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Средства федерального бюджета </w:t>
            </w:r>
          </w:p>
        </w:tc>
        <w:tc>
          <w:tcPr>
            <w:tcW w:w="66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2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2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Московской области</w:t>
            </w:r>
          </w:p>
        </w:tc>
        <w:tc>
          <w:tcPr>
            <w:tcW w:w="66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2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2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городского округа Пущино московской области</w:t>
            </w:r>
          </w:p>
        </w:tc>
        <w:tc>
          <w:tcPr>
            <w:tcW w:w="66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2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2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Внебюджетные источники</w:t>
            </w:r>
          </w:p>
        </w:tc>
        <w:tc>
          <w:tcPr>
            <w:tcW w:w="66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2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1205"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7"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7" w:type="dxa"/>
            <w:vMerge w:val="restart"/>
          </w:tcPr>
          <w:p w:rsidR="001C4DF4" w:rsidRPr="00580220" w:rsidRDefault="001C4DF4" w:rsidP="00CE15C2">
            <w:pPr>
              <w:spacing w:after="0" w:line="240" w:lineRule="auto"/>
              <w:contextualSpacing/>
              <w:rPr>
                <w:rFonts w:ascii="Times New Roman" w:hAnsi="Times New Roman"/>
                <w:sz w:val="20"/>
                <w:szCs w:val="20"/>
              </w:rPr>
            </w:pPr>
            <w:r w:rsidRPr="00580220">
              <w:rPr>
                <w:rFonts w:ascii="Times New Roman" w:hAnsi="Times New Roman"/>
                <w:sz w:val="20"/>
                <w:szCs w:val="20"/>
              </w:rPr>
              <w:t xml:space="preserve">кроме того:***** </w:t>
            </w:r>
          </w:p>
        </w:tc>
        <w:tc>
          <w:tcPr>
            <w:tcW w:w="805"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804"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8"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9"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122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Средства федерального бюджета </w:t>
            </w:r>
          </w:p>
        </w:tc>
        <w:tc>
          <w:tcPr>
            <w:tcW w:w="66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2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2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Московской области</w:t>
            </w:r>
          </w:p>
        </w:tc>
        <w:tc>
          <w:tcPr>
            <w:tcW w:w="66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2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2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городского округа Пущино московской области</w:t>
            </w:r>
          </w:p>
        </w:tc>
        <w:tc>
          <w:tcPr>
            <w:tcW w:w="66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22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2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Внебюджетные источники</w:t>
            </w:r>
          </w:p>
        </w:tc>
        <w:tc>
          <w:tcPr>
            <w:tcW w:w="66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349"/>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1205"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7"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7" w:type="dxa"/>
            <w:vMerge w:val="restart"/>
          </w:tcPr>
          <w:p w:rsidR="001C4DF4" w:rsidRPr="00580220" w:rsidRDefault="001C4DF4" w:rsidP="00CE15C2">
            <w:pPr>
              <w:spacing w:after="0" w:line="240" w:lineRule="auto"/>
              <w:contextualSpacing/>
              <w:rPr>
                <w:rFonts w:ascii="Times New Roman" w:hAnsi="Times New Roman"/>
                <w:sz w:val="20"/>
                <w:szCs w:val="20"/>
              </w:rPr>
            </w:pPr>
            <w:r w:rsidRPr="00580220">
              <w:rPr>
                <w:rFonts w:ascii="Times New Roman" w:hAnsi="Times New Roman"/>
                <w:sz w:val="20"/>
                <w:szCs w:val="20"/>
              </w:rPr>
              <w:t>нераспределенный остаток******</w:t>
            </w:r>
          </w:p>
        </w:tc>
        <w:tc>
          <w:tcPr>
            <w:tcW w:w="805"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804"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8"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939" w:type="dxa"/>
            <w:vMerge w:val="restart"/>
          </w:tcPr>
          <w:p w:rsidR="001C4DF4" w:rsidRPr="00580220" w:rsidRDefault="001C4DF4" w:rsidP="00CE15C2">
            <w:pPr>
              <w:spacing w:after="0" w:line="240" w:lineRule="auto"/>
              <w:contextualSpacing/>
              <w:jc w:val="center"/>
              <w:rPr>
                <w:rFonts w:ascii="Times New Roman" w:hAnsi="Times New Roman"/>
                <w:sz w:val="20"/>
                <w:szCs w:val="20"/>
              </w:rPr>
            </w:pPr>
            <w:r w:rsidRPr="00580220">
              <w:rPr>
                <w:rFonts w:ascii="Times New Roman" w:hAnsi="Times New Roman"/>
                <w:sz w:val="20"/>
                <w:szCs w:val="20"/>
              </w:rPr>
              <w:t>Х</w:t>
            </w:r>
          </w:p>
        </w:tc>
        <w:tc>
          <w:tcPr>
            <w:tcW w:w="120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Итого:</w:t>
            </w:r>
          </w:p>
        </w:tc>
        <w:tc>
          <w:tcPr>
            <w:tcW w:w="68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34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8" w:type="dxa"/>
          </w:tcPr>
          <w:p w:rsidR="001C4DF4" w:rsidRPr="00580220" w:rsidRDefault="001C4DF4" w:rsidP="00CE15C2">
            <w:pPr>
              <w:spacing w:after="0" w:line="240" w:lineRule="auto"/>
              <w:contextualSpacing/>
              <w:rPr>
                <w:rFonts w:ascii="Times New Roman" w:hAnsi="Times New Roman"/>
                <w:sz w:val="20"/>
                <w:szCs w:val="20"/>
              </w:rPr>
            </w:pPr>
            <w:r w:rsidRPr="00580220">
              <w:rPr>
                <w:rFonts w:ascii="Times New Roman" w:hAnsi="Times New Roman"/>
                <w:sz w:val="20"/>
                <w:szCs w:val="20"/>
              </w:rPr>
              <w:t xml:space="preserve">Средства федерального бюджета </w:t>
            </w:r>
          </w:p>
        </w:tc>
        <w:tc>
          <w:tcPr>
            <w:tcW w:w="68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982"/>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8" w:type="dxa"/>
          </w:tcPr>
          <w:p w:rsidR="001C4DF4" w:rsidRPr="00580220" w:rsidRDefault="001C4DF4" w:rsidP="00CE15C2">
            <w:pPr>
              <w:spacing w:after="0" w:line="240" w:lineRule="auto"/>
              <w:contextualSpacing/>
              <w:rPr>
                <w:rFonts w:ascii="Times New Roman" w:hAnsi="Times New Roman"/>
                <w:sz w:val="20"/>
                <w:szCs w:val="20"/>
              </w:rPr>
            </w:pPr>
            <w:r w:rsidRPr="00580220">
              <w:rPr>
                <w:rFonts w:ascii="Times New Roman" w:hAnsi="Times New Roman"/>
                <w:sz w:val="20"/>
                <w:szCs w:val="20"/>
              </w:rPr>
              <w:t>Средства бюджета Московской области</w:t>
            </w:r>
          </w:p>
        </w:tc>
        <w:tc>
          <w:tcPr>
            <w:tcW w:w="68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1C4DF4" w:rsidRPr="00CE15C2" w:rsidTr="00580220">
        <w:trPr>
          <w:trHeight w:val="348"/>
        </w:trPr>
        <w:tc>
          <w:tcPr>
            <w:tcW w:w="671" w:type="dxa"/>
            <w:vMerge/>
          </w:tcPr>
          <w:p w:rsidR="001C4DF4" w:rsidRPr="00580220" w:rsidRDefault="001C4DF4" w:rsidP="00CE15C2">
            <w:pPr>
              <w:spacing w:after="0" w:line="240" w:lineRule="auto"/>
              <w:contextualSpacing/>
              <w:rPr>
                <w:rFonts w:ascii="Times New Roman" w:hAnsi="Times New Roman"/>
                <w:sz w:val="20"/>
                <w:szCs w:val="20"/>
              </w:rPr>
            </w:pPr>
          </w:p>
        </w:tc>
        <w:tc>
          <w:tcPr>
            <w:tcW w:w="119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7" w:type="dxa"/>
            <w:vMerge/>
          </w:tcPr>
          <w:p w:rsidR="001C4DF4" w:rsidRPr="00580220" w:rsidRDefault="001C4DF4" w:rsidP="00CE15C2">
            <w:pPr>
              <w:spacing w:after="0" w:line="240" w:lineRule="auto"/>
              <w:contextualSpacing/>
              <w:rPr>
                <w:rFonts w:ascii="Times New Roman" w:hAnsi="Times New Roman"/>
                <w:sz w:val="20"/>
                <w:szCs w:val="20"/>
              </w:rPr>
            </w:pPr>
          </w:p>
        </w:tc>
        <w:tc>
          <w:tcPr>
            <w:tcW w:w="805"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804"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8"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939" w:type="dxa"/>
            <w:vMerge/>
          </w:tcPr>
          <w:p w:rsidR="001C4DF4" w:rsidRPr="00580220" w:rsidRDefault="001C4DF4" w:rsidP="00CE15C2">
            <w:pPr>
              <w:spacing w:after="0" w:line="240" w:lineRule="auto"/>
              <w:contextualSpacing/>
              <w:jc w:val="center"/>
              <w:rPr>
                <w:rFonts w:ascii="Times New Roman" w:hAnsi="Times New Roman"/>
                <w:sz w:val="20"/>
                <w:szCs w:val="20"/>
              </w:rPr>
            </w:pPr>
          </w:p>
        </w:tc>
        <w:tc>
          <w:tcPr>
            <w:tcW w:w="1208"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городского округа Пущино московской области</w:t>
            </w:r>
          </w:p>
        </w:tc>
        <w:tc>
          <w:tcPr>
            <w:tcW w:w="680" w:type="dxa"/>
            <w:gridSpan w:val="2"/>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1C4DF4" w:rsidRPr="00580220" w:rsidRDefault="001C4DF4" w:rsidP="00CE15C2">
            <w:pPr>
              <w:autoSpaceDE w:val="0"/>
              <w:autoSpaceDN w:val="0"/>
              <w:adjustRightInd w:val="0"/>
              <w:spacing w:after="0" w:line="240" w:lineRule="auto"/>
              <w:contextualSpacing/>
              <w:rPr>
                <w:rFonts w:ascii="Times New Roman" w:eastAsia="Times New Roman" w:hAnsi="Times New Roman"/>
                <w:sz w:val="20"/>
                <w:szCs w:val="20"/>
              </w:rPr>
            </w:pPr>
          </w:p>
        </w:tc>
      </w:tr>
      <w:tr w:rsidR="00612D39" w:rsidRPr="00CE15C2" w:rsidTr="00580220">
        <w:trPr>
          <w:trHeight w:val="202"/>
        </w:trPr>
        <w:tc>
          <w:tcPr>
            <w:tcW w:w="671" w:type="dxa"/>
            <w:vMerge w:val="restart"/>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99" w:type="dxa"/>
            <w:vMerge w:val="restart"/>
          </w:tcPr>
          <w:p w:rsidR="00612D39" w:rsidRPr="00580220" w:rsidRDefault="00612D39"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1205" w:type="dxa"/>
            <w:vMerge w:val="restart"/>
          </w:tcPr>
          <w:p w:rsidR="00612D39" w:rsidRPr="00580220" w:rsidRDefault="00612D39"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937" w:type="dxa"/>
            <w:vMerge w:val="restart"/>
          </w:tcPr>
          <w:p w:rsidR="00612D39" w:rsidRPr="00580220" w:rsidRDefault="00612D39"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937" w:type="dxa"/>
            <w:vMerge w:val="restart"/>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Всего по мероприятию:</w:t>
            </w:r>
          </w:p>
        </w:tc>
        <w:tc>
          <w:tcPr>
            <w:tcW w:w="805" w:type="dxa"/>
            <w:vMerge w:val="restart"/>
          </w:tcPr>
          <w:p w:rsidR="00612D39" w:rsidRPr="00580220" w:rsidRDefault="00612D39"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804" w:type="dxa"/>
            <w:vMerge w:val="restart"/>
          </w:tcPr>
          <w:p w:rsidR="00612D39" w:rsidRPr="00580220" w:rsidRDefault="00612D39"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938" w:type="dxa"/>
            <w:vMerge w:val="restart"/>
          </w:tcPr>
          <w:p w:rsidR="00612D39" w:rsidRPr="00580220" w:rsidRDefault="00612D39"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939" w:type="dxa"/>
            <w:vMerge w:val="restart"/>
          </w:tcPr>
          <w:p w:rsidR="00612D39" w:rsidRPr="00580220" w:rsidRDefault="00612D39" w:rsidP="00CE15C2">
            <w:pPr>
              <w:autoSpaceDE w:val="0"/>
              <w:autoSpaceDN w:val="0"/>
              <w:adjustRightInd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Х</w:t>
            </w:r>
          </w:p>
        </w:tc>
        <w:tc>
          <w:tcPr>
            <w:tcW w:w="1208"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Всего:</w:t>
            </w:r>
          </w:p>
        </w:tc>
        <w:tc>
          <w:tcPr>
            <w:tcW w:w="680" w:type="dxa"/>
            <w:gridSpan w:val="2"/>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r>
      <w:tr w:rsidR="00612D39" w:rsidRPr="00CE15C2" w:rsidTr="00580220">
        <w:trPr>
          <w:trHeight w:val="202"/>
        </w:trPr>
        <w:tc>
          <w:tcPr>
            <w:tcW w:w="671"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99"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5"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5"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4"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8"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9"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8"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Московской области</w:t>
            </w:r>
          </w:p>
        </w:tc>
        <w:tc>
          <w:tcPr>
            <w:tcW w:w="680" w:type="dxa"/>
            <w:gridSpan w:val="2"/>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r>
      <w:tr w:rsidR="00612D39" w:rsidRPr="00CE15C2" w:rsidTr="00580220">
        <w:trPr>
          <w:trHeight w:val="202"/>
        </w:trPr>
        <w:tc>
          <w:tcPr>
            <w:tcW w:w="671"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99"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5"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5"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4"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8"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9"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8"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федерального бюджета</w:t>
            </w:r>
          </w:p>
        </w:tc>
        <w:tc>
          <w:tcPr>
            <w:tcW w:w="680" w:type="dxa"/>
            <w:gridSpan w:val="2"/>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r>
      <w:tr w:rsidR="00612D39" w:rsidRPr="00CE15C2" w:rsidTr="00580220">
        <w:trPr>
          <w:trHeight w:val="207"/>
        </w:trPr>
        <w:tc>
          <w:tcPr>
            <w:tcW w:w="671"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99"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5"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5"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4"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8"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9"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8"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городского округа Пущино московской области</w:t>
            </w:r>
          </w:p>
        </w:tc>
        <w:tc>
          <w:tcPr>
            <w:tcW w:w="680" w:type="dxa"/>
            <w:gridSpan w:val="2"/>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r>
      <w:tr w:rsidR="00612D39" w:rsidRPr="00CE15C2" w:rsidTr="00580220">
        <w:trPr>
          <w:trHeight w:val="26"/>
        </w:trPr>
        <w:tc>
          <w:tcPr>
            <w:tcW w:w="671"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199"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5"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7"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5"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4"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8"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39" w:type="dxa"/>
            <w:vMerge/>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8"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Внебюджетные источники</w:t>
            </w:r>
          </w:p>
        </w:tc>
        <w:tc>
          <w:tcPr>
            <w:tcW w:w="680" w:type="dxa"/>
            <w:gridSpan w:val="2"/>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3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5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807"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1206"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c>
          <w:tcPr>
            <w:tcW w:w="941" w:type="dxa"/>
          </w:tcPr>
          <w:p w:rsidR="00612D39" w:rsidRPr="00580220" w:rsidRDefault="00612D39" w:rsidP="00CE15C2">
            <w:pPr>
              <w:autoSpaceDE w:val="0"/>
              <w:autoSpaceDN w:val="0"/>
              <w:adjustRightInd w:val="0"/>
              <w:spacing w:after="0" w:line="240" w:lineRule="auto"/>
              <w:contextualSpacing/>
              <w:rPr>
                <w:rFonts w:ascii="Times New Roman" w:eastAsia="Times New Roman" w:hAnsi="Times New Roman"/>
                <w:sz w:val="20"/>
                <w:szCs w:val="20"/>
              </w:rPr>
            </w:pPr>
          </w:p>
        </w:tc>
      </w:tr>
    </w:tbl>
    <w:p w:rsidR="00C50BA9" w:rsidRPr="00CE15C2" w:rsidRDefault="00C50BA9" w:rsidP="00CE15C2">
      <w:pPr>
        <w:autoSpaceDE w:val="0"/>
        <w:autoSpaceDN w:val="0"/>
        <w:adjustRightInd w:val="0"/>
        <w:spacing w:after="0" w:line="240" w:lineRule="auto"/>
        <w:contextualSpacing/>
        <w:jc w:val="both"/>
        <w:rPr>
          <w:rFonts w:ascii="Times New Roman" w:eastAsia="Times New Roman" w:hAnsi="Times New Roman"/>
          <w:sz w:val="24"/>
          <w:szCs w:val="24"/>
        </w:rPr>
      </w:pPr>
    </w:p>
    <w:p w:rsidR="00612D39" w:rsidRPr="00CE15C2" w:rsidRDefault="00612D39" w:rsidP="00CE15C2">
      <w:pPr>
        <w:pStyle w:val="ConsPlusNormal"/>
        <w:contextualSpacing/>
        <w:jc w:val="both"/>
        <w:rPr>
          <w:rFonts w:ascii="Times New Roman" w:hAnsi="Times New Roman"/>
          <w:sz w:val="24"/>
          <w:szCs w:val="24"/>
          <w:lang w:eastAsia="ru-RU"/>
        </w:rPr>
      </w:pPr>
      <w:bookmarkStart w:id="18" w:name="P1188"/>
      <w:bookmarkEnd w:id="18"/>
      <w:r w:rsidRPr="00CE15C2">
        <w:rPr>
          <w:rFonts w:ascii="Times New Roman" w:hAnsi="Times New Roman"/>
          <w:sz w:val="24"/>
          <w:szCs w:val="24"/>
        </w:rPr>
        <w:t>*Графа 6 заполняется в формате «дд.мм.гг.-дд.мм.гг.», графа 7 заполняется в формате «дд.мм.гг.».</w:t>
      </w:r>
    </w:p>
    <w:p w:rsidR="00612D39" w:rsidRPr="00CE15C2" w:rsidRDefault="00612D39" w:rsidP="00CE15C2">
      <w:pPr>
        <w:pStyle w:val="ConsPlusNormal"/>
        <w:contextualSpacing/>
        <w:jc w:val="both"/>
        <w:rPr>
          <w:rFonts w:ascii="Times New Roman" w:hAnsi="Times New Roman"/>
          <w:sz w:val="24"/>
          <w:szCs w:val="24"/>
        </w:rPr>
      </w:pPr>
      <w:bookmarkStart w:id="19" w:name="P1592"/>
      <w:bookmarkEnd w:id="19"/>
      <w:r w:rsidRPr="00CE15C2">
        <w:rPr>
          <w:rFonts w:ascii="Times New Roman" w:hAnsi="Times New Roman"/>
          <w:sz w:val="24"/>
          <w:szCs w:val="24"/>
        </w:rPr>
        <w:t>**Год начала реализации соответствующего мероприятия подпрограммы.</w:t>
      </w:r>
    </w:p>
    <w:p w:rsidR="00612D39" w:rsidRPr="00CE15C2" w:rsidRDefault="00612D39" w:rsidP="00CE15C2">
      <w:pPr>
        <w:pStyle w:val="ConsPlusNormal"/>
        <w:contextualSpacing/>
        <w:jc w:val="both"/>
        <w:rPr>
          <w:rFonts w:ascii="Times New Roman" w:hAnsi="Times New Roman"/>
          <w:sz w:val="24"/>
          <w:szCs w:val="24"/>
        </w:rPr>
      </w:pPr>
      <w:bookmarkStart w:id="20" w:name="P1593"/>
      <w:bookmarkEnd w:id="20"/>
      <w:r w:rsidRPr="00CE15C2">
        <w:rPr>
          <w:rFonts w:ascii="Times New Roman" w:hAnsi="Times New Roman"/>
          <w:sz w:val="24"/>
          <w:szCs w:val="24"/>
        </w:rPr>
        <w:t>***Форма заполняется по каждому объекту, на который предусмотрено финансирование по мероприятию.</w:t>
      </w:r>
    </w:p>
    <w:p w:rsidR="00612D39" w:rsidRPr="00CE15C2" w:rsidRDefault="00612D39" w:rsidP="00CE15C2">
      <w:pPr>
        <w:pStyle w:val="ConsPlusNormal"/>
        <w:contextualSpacing/>
        <w:jc w:val="both"/>
        <w:rPr>
          <w:rFonts w:ascii="Times New Roman" w:hAnsi="Times New Roman"/>
          <w:sz w:val="24"/>
          <w:szCs w:val="24"/>
        </w:rPr>
      </w:pPr>
      <w:bookmarkStart w:id="21" w:name="P1594"/>
      <w:bookmarkEnd w:id="21"/>
      <w:r w:rsidRPr="00CE15C2">
        <w:rPr>
          <w:rFonts w:ascii="Times New Roman" w:hAnsi="Times New Roman"/>
          <w:sz w:val="24"/>
          <w:szCs w:val="24"/>
        </w:rPr>
        <w:t>****При необходимости указывается информация о финансировании расходов на выполнение работ по объекту, предусмотренных мероприятием, по следующим направлениям:</w:t>
      </w:r>
    </w:p>
    <w:p w:rsidR="00612D39" w:rsidRPr="00CE15C2" w:rsidRDefault="00612D39" w:rsidP="00CE15C2">
      <w:pPr>
        <w:pStyle w:val="ConsPlusNormal"/>
        <w:contextualSpacing/>
        <w:jc w:val="both"/>
        <w:rPr>
          <w:rFonts w:ascii="Times New Roman" w:hAnsi="Times New Roman"/>
          <w:sz w:val="24"/>
          <w:szCs w:val="24"/>
        </w:rPr>
      </w:pPr>
      <w:r w:rsidRPr="00CE15C2">
        <w:rPr>
          <w:rFonts w:ascii="Times New Roman" w:hAnsi="Times New Roman"/>
          <w:sz w:val="24"/>
          <w:szCs w:val="24"/>
        </w:rPr>
        <w:t>- проектно-изыскательские работы;</w:t>
      </w:r>
    </w:p>
    <w:p w:rsidR="00612D39" w:rsidRPr="00CE15C2" w:rsidRDefault="00612D39" w:rsidP="00CE15C2">
      <w:pPr>
        <w:pStyle w:val="ConsPlusNormal"/>
        <w:contextualSpacing/>
        <w:jc w:val="both"/>
        <w:rPr>
          <w:rFonts w:ascii="Times New Roman" w:hAnsi="Times New Roman"/>
          <w:sz w:val="24"/>
          <w:szCs w:val="24"/>
        </w:rPr>
      </w:pPr>
      <w:r w:rsidRPr="00CE15C2">
        <w:rPr>
          <w:rFonts w:ascii="Times New Roman" w:hAnsi="Times New Roman"/>
          <w:sz w:val="24"/>
          <w:szCs w:val="24"/>
        </w:rPr>
        <w:t>- этап строительства;</w:t>
      </w:r>
    </w:p>
    <w:p w:rsidR="00612D39" w:rsidRPr="00CE15C2" w:rsidRDefault="00612D39" w:rsidP="00CE15C2">
      <w:pPr>
        <w:pStyle w:val="ConsPlusNormal"/>
        <w:contextualSpacing/>
        <w:jc w:val="both"/>
        <w:rPr>
          <w:rFonts w:ascii="Times New Roman" w:hAnsi="Times New Roman"/>
          <w:sz w:val="24"/>
          <w:szCs w:val="24"/>
        </w:rPr>
      </w:pPr>
      <w:r w:rsidRPr="00CE15C2">
        <w:rPr>
          <w:rFonts w:ascii="Times New Roman" w:hAnsi="Times New Roman"/>
          <w:sz w:val="24"/>
          <w:szCs w:val="24"/>
        </w:rPr>
        <w:t>- дебиторская задолженность на дату ее образования;</w:t>
      </w:r>
    </w:p>
    <w:p w:rsidR="00612D39" w:rsidRPr="00CE15C2" w:rsidRDefault="00612D39" w:rsidP="00CE15C2">
      <w:pPr>
        <w:pStyle w:val="ConsPlusNormal"/>
        <w:contextualSpacing/>
        <w:jc w:val="both"/>
        <w:rPr>
          <w:rFonts w:ascii="Times New Roman" w:hAnsi="Times New Roman"/>
          <w:sz w:val="24"/>
          <w:szCs w:val="24"/>
        </w:rPr>
      </w:pPr>
      <w:r w:rsidRPr="00CE15C2">
        <w:rPr>
          <w:rFonts w:ascii="Times New Roman" w:hAnsi="Times New Roman"/>
          <w:sz w:val="24"/>
          <w:szCs w:val="24"/>
        </w:rPr>
        <w:t>- кредиторская задолженность за выполненные работы в предшествующие годы/за выполненные в предшествующие годы проектно-изыскательские работы/за выполненную в предшествующие годы корректировку проекта и так далее.</w:t>
      </w:r>
    </w:p>
    <w:p w:rsidR="00612D39" w:rsidRPr="00CE15C2" w:rsidRDefault="00612D39" w:rsidP="00CE15C2">
      <w:pPr>
        <w:pStyle w:val="ConsPlusNormal"/>
        <w:contextualSpacing/>
        <w:jc w:val="both"/>
        <w:rPr>
          <w:rFonts w:ascii="Times New Roman" w:hAnsi="Times New Roman"/>
          <w:sz w:val="24"/>
          <w:szCs w:val="24"/>
        </w:rPr>
      </w:pPr>
      <w:bookmarkStart w:id="22" w:name="P1599"/>
      <w:bookmarkEnd w:id="22"/>
      <w:r w:rsidRPr="00CE15C2">
        <w:rPr>
          <w:rFonts w:ascii="Times New Roman" w:hAnsi="Times New Roman"/>
          <w:sz w:val="24"/>
          <w:szCs w:val="24"/>
        </w:rPr>
        <w:t xml:space="preserve">*****При необходимости указывается информация о не предусмотренных мероприятием расходах на выполнение работ по объекту, которые учитываются в составе субсидии на финансовое обеспечение выполнения муниципального задания на оказание муниципальных услуг муниципальными бюджетными учреждениями. </w:t>
      </w:r>
    </w:p>
    <w:p w:rsidR="00C97D7C" w:rsidRPr="00CE15C2" w:rsidRDefault="00C97D7C" w:rsidP="00CE15C2">
      <w:pPr>
        <w:autoSpaceDE w:val="0"/>
        <w:autoSpaceDN w:val="0"/>
        <w:adjustRightInd w:val="0"/>
        <w:spacing w:after="0" w:line="240" w:lineRule="auto"/>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******При наличии.</w:t>
      </w:r>
    </w:p>
    <w:p w:rsidR="00612D39" w:rsidRDefault="00612D39" w:rsidP="00CE15C2">
      <w:pPr>
        <w:autoSpaceDE w:val="0"/>
        <w:autoSpaceDN w:val="0"/>
        <w:adjustRightInd w:val="0"/>
        <w:spacing w:after="0" w:line="240" w:lineRule="auto"/>
        <w:ind w:firstLine="540"/>
        <w:contextualSpacing/>
        <w:jc w:val="both"/>
        <w:rPr>
          <w:rFonts w:ascii="Times New Roman" w:eastAsia="Times New Roman" w:hAnsi="Times New Roman"/>
          <w:sz w:val="24"/>
          <w:szCs w:val="24"/>
        </w:rPr>
      </w:pPr>
    </w:p>
    <w:p w:rsidR="00580220" w:rsidRDefault="00580220" w:rsidP="00CE15C2">
      <w:pPr>
        <w:autoSpaceDE w:val="0"/>
        <w:autoSpaceDN w:val="0"/>
        <w:adjustRightInd w:val="0"/>
        <w:spacing w:after="0" w:line="240" w:lineRule="auto"/>
        <w:ind w:firstLine="540"/>
        <w:contextualSpacing/>
        <w:jc w:val="both"/>
        <w:rPr>
          <w:rFonts w:ascii="Times New Roman" w:eastAsia="Times New Roman" w:hAnsi="Times New Roman"/>
          <w:sz w:val="24"/>
          <w:szCs w:val="24"/>
        </w:rPr>
      </w:pPr>
    </w:p>
    <w:p w:rsidR="00580220" w:rsidRDefault="00580220" w:rsidP="00CE15C2">
      <w:pPr>
        <w:autoSpaceDE w:val="0"/>
        <w:autoSpaceDN w:val="0"/>
        <w:adjustRightInd w:val="0"/>
        <w:spacing w:after="0" w:line="240" w:lineRule="auto"/>
        <w:ind w:firstLine="540"/>
        <w:contextualSpacing/>
        <w:jc w:val="both"/>
        <w:rPr>
          <w:rFonts w:ascii="Times New Roman" w:eastAsia="Times New Roman" w:hAnsi="Times New Roman"/>
          <w:sz w:val="24"/>
          <w:szCs w:val="24"/>
        </w:rPr>
      </w:pPr>
    </w:p>
    <w:p w:rsidR="00580220" w:rsidRPr="00CE15C2" w:rsidRDefault="00580220" w:rsidP="00CE15C2">
      <w:pPr>
        <w:autoSpaceDE w:val="0"/>
        <w:autoSpaceDN w:val="0"/>
        <w:adjustRightInd w:val="0"/>
        <w:spacing w:after="0" w:line="240" w:lineRule="auto"/>
        <w:ind w:firstLine="540"/>
        <w:contextualSpacing/>
        <w:jc w:val="both"/>
        <w:rPr>
          <w:rFonts w:ascii="Times New Roman" w:eastAsia="Times New Roman" w:hAnsi="Times New Roman"/>
          <w:sz w:val="24"/>
          <w:szCs w:val="24"/>
        </w:rPr>
      </w:pPr>
    </w:p>
    <w:p w:rsidR="00CD13D3" w:rsidRPr="00CE15C2" w:rsidRDefault="00CD13D3" w:rsidP="00CE15C2">
      <w:pPr>
        <w:autoSpaceDE w:val="0"/>
        <w:autoSpaceDN w:val="0"/>
        <w:adjustRightInd w:val="0"/>
        <w:spacing w:after="0" w:line="240" w:lineRule="auto"/>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Справочные таблицы:</w:t>
      </w:r>
    </w:p>
    <w:p w:rsidR="00580220" w:rsidRDefault="00580220" w:rsidP="00CE15C2">
      <w:pPr>
        <w:autoSpaceDE w:val="0"/>
        <w:autoSpaceDN w:val="0"/>
        <w:adjustRightInd w:val="0"/>
        <w:spacing w:after="0" w:line="240" w:lineRule="auto"/>
        <w:contextualSpacing/>
        <w:jc w:val="both"/>
        <w:rPr>
          <w:rFonts w:ascii="Times New Roman" w:eastAsia="Times New Roman" w:hAnsi="Times New Roman"/>
          <w:sz w:val="24"/>
          <w:szCs w:val="24"/>
        </w:rPr>
      </w:pPr>
    </w:p>
    <w:p w:rsidR="00CD13D3" w:rsidRDefault="00CD13D3" w:rsidP="00580220">
      <w:pPr>
        <w:autoSpaceDE w:val="0"/>
        <w:autoSpaceDN w:val="0"/>
        <w:adjustRightInd w:val="0"/>
        <w:spacing w:after="0" w:line="240" w:lineRule="auto"/>
        <w:contextualSpacing/>
        <w:jc w:val="right"/>
        <w:rPr>
          <w:rFonts w:ascii="Times New Roman" w:eastAsia="Times New Roman" w:hAnsi="Times New Roman"/>
          <w:sz w:val="24"/>
          <w:szCs w:val="24"/>
        </w:rPr>
      </w:pPr>
      <w:r w:rsidRPr="00CE15C2">
        <w:rPr>
          <w:rFonts w:ascii="Times New Roman" w:eastAsia="Times New Roman" w:hAnsi="Times New Roman"/>
          <w:sz w:val="24"/>
          <w:szCs w:val="24"/>
        </w:rPr>
        <w:t>Таблица 1</w:t>
      </w:r>
    </w:p>
    <w:p w:rsidR="00580220" w:rsidRPr="00CE15C2" w:rsidRDefault="00580220" w:rsidP="00CE15C2">
      <w:pPr>
        <w:autoSpaceDE w:val="0"/>
        <w:autoSpaceDN w:val="0"/>
        <w:adjustRightInd w:val="0"/>
        <w:spacing w:after="0" w:line="240" w:lineRule="auto"/>
        <w:contextualSpacing/>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68"/>
        <w:gridCol w:w="4461"/>
        <w:gridCol w:w="2118"/>
        <w:gridCol w:w="2006"/>
        <w:gridCol w:w="2343"/>
      </w:tblGrid>
      <w:tr w:rsidR="00CD13D3" w:rsidRPr="00CE15C2" w:rsidTr="00CE15C2">
        <w:trPr>
          <w:trHeight w:val="535"/>
        </w:trPr>
        <w:tc>
          <w:tcPr>
            <w:tcW w:w="3568"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Количество объектов</w:t>
            </w:r>
          </w:p>
        </w:tc>
        <w:tc>
          <w:tcPr>
            <w:tcW w:w="4461"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Всего, том числе по годам реализации:</w:t>
            </w:r>
          </w:p>
        </w:tc>
        <w:tc>
          <w:tcPr>
            <w:tcW w:w="2118"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1-й год</w:t>
            </w:r>
          </w:p>
        </w:tc>
        <w:tc>
          <w:tcPr>
            <w:tcW w:w="2006"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2-й год</w:t>
            </w:r>
          </w:p>
        </w:tc>
        <w:tc>
          <w:tcPr>
            <w:tcW w:w="2343"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n-й год</w:t>
            </w:r>
          </w:p>
        </w:tc>
      </w:tr>
      <w:tr w:rsidR="00CD13D3" w:rsidRPr="00CE15C2" w:rsidTr="00CE15C2">
        <w:trPr>
          <w:trHeight w:val="275"/>
        </w:trPr>
        <w:tc>
          <w:tcPr>
            <w:tcW w:w="3568"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вводимых</w:t>
            </w:r>
          </w:p>
        </w:tc>
        <w:tc>
          <w:tcPr>
            <w:tcW w:w="4461" w:type="dxa"/>
            <w:tcBorders>
              <w:top w:val="single" w:sz="4" w:space="0" w:color="auto"/>
              <w:left w:val="single" w:sz="4" w:space="0" w:color="auto"/>
              <w:bottom w:val="single" w:sz="4" w:space="0" w:color="auto"/>
              <w:right w:val="single" w:sz="4" w:space="0" w:color="auto"/>
            </w:tcBorders>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p>
        </w:tc>
        <w:tc>
          <w:tcPr>
            <w:tcW w:w="2118" w:type="dxa"/>
            <w:tcBorders>
              <w:top w:val="single" w:sz="4" w:space="0" w:color="auto"/>
              <w:left w:val="single" w:sz="4" w:space="0" w:color="auto"/>
              <w:bottom w:val="single" w:sz="4" w:space="0" w:color="auto"/>
              <w:right w:val="single" w:sz="4" w:space="0" w:color="auto"/>
            </w:tcBorders>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p>
        </w:tc>
        <w:tc>
          <w:tcPr>
            <w:tcW w:w="2006" w:type="dxa"/>
            <w:tcBorders>
              <w:top w:val="single" w:sz="4" w:space="0" w:color="auto"/>
              <w:left w:val="single" w:sz="4" w:space="0" w:color="auto"/>
              <w:bottom w:val="single" w:sz="4" w:space="0" w:color="auto"/>
              <w:right w:val="single" w:sz="4" w:space="0" w:color="auto"/>
            </w:tcBorders>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p>
        </w:tc>
        <w:tc>
          <w:tcPr>
            <w:tcW w:w="2343" w:type="dxa"/>
            <w:tcBorders>
              <w:top w:val="single" w:sz="4" w:space="0" w:color="auto"/>
              <w:left w:val="single" w:sz="4" w:space="0" w:color="auto"/>
              <w:bottom w:val="single" w:sz="4" w:space="0" w:color="auto"/>
              <w:right w:val="single" w:sz="4" w:space="0" w:color="auto"/>
            </w:tcBorders>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p>
        </w:tc>
      </w:tr>
      <w:tr w:rsidR="00CD13D3" w:rsidRPr="00CE15C2" w:rsidTr="00CE15C2">
        <w:trPr>
          <w:trHeight w:val="275"/>
        </w:trPr>
        <w:tc>
          <w:tcPr>
            <w:tcW w:w="3568"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открываемых</w:t>
            </w:r>
          </w:p>
        </w:tc>
        <w:tc>
          <w:tcPr>
            <w:tcW w:w="4461" w:type="dxa"/>
            <w:tcBorders>
              <w:top w:val="single" w:sz="4" w:space="0" w:color="auto"/>
              <w:left w:val="single" w:sz="4" w:space="0" w:color="auto"/>
              <w:bottom w:val="single" w:sz="4" w:space="0" w:color="auto"/>
              <w:right w:val="single" w:sz="4" w:space="0" w:color="auto"/>
            </w:tcBorders>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p>
        </w:tc>
        <w:tc>
          <w:tcPr>
            <w:tcW w:w="2118" w:type="dxa"/>
            <w:tcBorders>
              <w:top w:val="single" w:sz="4" w:space="0" w:color="auto"/>
              <w:left w:val="single" w:sz="4" w:space="0" w:color="auto"/>
              <w:bottom w:val="single" w:sz="4" w:space="0" w:color="auto"/>
              <w:right w:val="single" w:sz="4" w:space="0" w:color="auto"/>
            </w:tcBorders>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p>
        </w:tc>
        <w:tc>
          <w:tcPr>
            <w:tcW w:w="2006" w:type="dxa"/>
            <w:tcBorders>
              <w:top w:val="single" w:sz="4" w:space="0" w:color="auto"/>
              <w:left w:val="single" w:sz="4" w:space="0" w:color="auto"/>
              <w:bottom w:val="single" w:sz="4" w:space="0" w:color="auto"/>
              <w:right w:val="single" w:sz="4" w:space="0" w:color="auto"/>
            </w:tcBorders>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p>
        </w:tc>
        <w:tc>
          <w:tcPr>
            <w:tcW w:w="2343" w:type="dxa"/>
            <w:tcBorders>
              <w:top w:val="single" w:sz="4" w:space="0" w:color="auto"/>
              <w:left w:val="single" w:sz="4" w:space="0" w:color="auto"/>
              <w:bottom w:val="single" w:sz="4" w:space="0" w:color="auto"/>
              <w:right w:val="single" w:sz="4" w:space="0" w:color="auto"/>
            </w:tcBorders>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p>
        </w:tc>
      </w:tr>
    </w:tbl>
    <w:p w:rsidR="00CD13D3" w:rsidRPr="00CE15C2" w:rsidRDefault="00CD13D3" w:rsidP="00CE15C2">
      <w:pPr>
        <w:autoSpaceDE w:val="0"/>
        <w:autoSpaceDN w:val="0"/>
        <w:adjustRightInd w:val="0"/>
        <w:spacing w:after="0" w:line="240" w:lineRule="auto"/>
        <w:contextualSpacing/>
        <w:jc w:val="both"/>
        <w:rPr>
          <w:rFonts w:ascii="Times New Roman" w:eastAsia="Times New Roman" w:hAnsi="Times New Roman"/>
          <w:sz w:val="24"/>
          <w:szCs w:val="24"/>
        </w:rPr>
      </w:pPr>
    </w:p>
    <w:p w:rsidR="00CD13D3" w:rsidRPr="00CE15C2" w:rsidRDefault="00CD13D3" w:rsidP="00580220">
      <w:pPr>
        <w:autoSpaceDE w:val="0"/>
        <w:autoSpaceDN w:val="0"/>
        <w:adjustRightInd w:val="0"/>
        <w:spacing w:after="0" w:line="240" w:lineRule="auto"/>
        <w:contextualSpacing/>
        <w:jc w:val="right"/>
        <w:rPr>
          <w:rFonts w:ascii="Times New Roman" w:eastAsia="Times New Roman" w:hAnsi="Times New Roman"/>
          <w:sz w:val="24"/>
          <w:szCs w:val="24"/>
        </w:rPr>
      </w:pPr>
      <w:r w:rsidRPr="00CE15C2">
        <w:rPr>
          <w:rFonts w:ascii="Times New Roman" w:eastAsia="Times New Roman" w:hAnsi="Times New Roman"/>
          <w:sz w:val="24"/>
          <w:szCs w:val="24"/>
        </w:rPr>
        <w:t>Таблица 2</w:t>
      </w:r>
    </w:p>
    <w:p w:rsidR="00CD13D3" w:rsidRDefault="00CD13D3" w:rsidP="00CE15C2">
      <w:pPr>
        <w:autoSpaceDE w:val="0"/>
        <w:autoSpaceDN w:val="0"/>
        <w:adjustRightInd w:val="0"/>
        <w:spacing w:after="0" w:line="240" w:lineRule="auto"/>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Перечень объектов перспективного строительства и реконструкции</w:t>
      </w:r>
    </w:p>
    <w:p w:rsidR="00580220" w:rsidRPr="00CE15C2" w:rsidRDefault="00580220" w:rsidP="00CE15C2">
      <w:pPr>
        <w:autoSpaceDE w:val="0"/>
        <w:autoSpaceDN w:val="0"/>
        <w:adjustRightInd w:val="0"/>
        <w:spacing w:after="0" w:line="240" w:lineRule="auto"/>
        <w:contextualSpacing/>
        <w:jc w:val="both"/>
        <w:rPr>
          <w:rFonts w:ascii="Times New Roman" w:eastAsia="Times New Roman" w:hAnsi="Times New Roman"/>
          <w:sz w:val="24"/>
          <w:szCs w:val="24"/>
        </w:r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4"/>
        <w:gridCol w:w="4082"/>
        <w:gridCol w:w="4779"/>
        <w:gridCol w:w="4481"/>
      </w:tblGrid>
      <w:tr w:rsidR="00CD13D3" w:rsidRPr="00CE15C2" w:rsidTr="00CE15C2">
        <w:trPr>
          <w:trHeight w:val="1095"/>
        </w:trPr>
        <w:tc>
          <w:tcPr>
            <w:tcW w:w="1264" w:type="dxa"/>
            <w:tcBorders>
              <w:top w:val="single" w:sz="4" w:space="0" w:color="auto"/>
              <w:left w:val="single" w:sz="4" w:space="0" w:color="auto"/>
              <w:bottom w:val="single" w:sz="4" w:space="0" w:color="auto"/>
              <w:right w:val="single" w:sz="4" w:space="0" w:color="auto"/>
            </w:tcBorders>
            <w:hideMark/>
          </w:tcPr>
          <w:p w:rsidR="00CD13D3" w:rsidRPr="00580220" w:rsidRDefault="00580220" w:rsidP="00580220">
            <w:pPr>
              <w:autoSpaceDE w:val="0"/>
              <w:autoSpaceDN w:val="0"/>
              <w:adjustRightInd w:val="0"/>
              <w:spacing w:after="0" w:line="240" w:lineRule="auto"/>
              <w:contextualSpacing/>
              <w:jc w:val="center"/>
              <w:rPr>
                <w:rFonts w:ascii="Times New Roman" w:eastAsia="Times New Roman" w:hAnsi="Times New Roman"/>
                <w:sz w:val="20"/>
                <w:szCs w:val="24"/>
              </w:rPr>
            </w:pPr>
            <w:r>
              <w:rPr>
                <w:rFonts w:ascii="Times New Roman" w:eastAsia="Times New Roman" w:hAnsi="Times New Roman"/>
                <w:sz w:val="20"/>
                <w:szCs w:val="24"/>
              </w:rPr>
              <w:t>№</w:t>
            </w:r>
          </w:p>
        </w:tc>
        <w:tc>
          <w:tcPr>
            <w:tcW w:w="4082"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Наименование муниципального образования, населенный пункт, адрес объекта*</w:t>
            </w:r>
          </w:p>
        </w:tc>
        <w:tc>
          <w:tcPr>
            <w:tcW w:w="4779"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Наименование объекта</w:t>
            </w:r>
          </w:p>
        </w:tc>
        <w:tc>
          <w:tcPr>
            <w:tcW w:w="4481" w:type="dxa"/>
            <w:tcBorders>
              <w:top w:val="single" w:sz="4" w:space="0" w:color="auto"/>
              <w:left w:val="single" w:sz="4" w:space="0" w:color="auto"/>
              <w:bottom w:val="single" w:sz="4" w:space="0" w:color="auto"/>
              <w:right w:val="single" w:sz="4" w:space="0" w:color="auto"/>
            </w:tcBorders>
            <w:hideMark/>
          </w:tcPr>
          <w:p w:rsidR="00CD13D3" w:rsidRPr="00580220" w:rsidRDefault="00CD13D3" w:rsidP="00580220">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Мощность/прирост мощности объекта (кв. метр, погонный метр, место, койко-место и так далее)</w:t>
            </w:r>
          </w:p>
        </w:tc>
      </w:tr>
      <w:tr w:rsidR="00CD13D3" w:rsidRPr="00CE15C2" w:rsidTr="00CE15C2">
        <w:trPr>
          <w:trHeight w:val="226"/>
        </w:trPr>
        <w:tc>
          <w:tcPr>
            <w:tcW w:w="1264" w:type="dxa"/>
            <w:tcBorders>
              <w:top w:val="single" w:sz="4" w:space="0" w:color="auto"/>
              <w:left w:val="single" w:sz="4" w:space="0" w:color="auto"/>
              <w:bottom w:val="single" w:sz="4" w:space="0" w:color="auto"/>
              <w:right w:val="single" w:sz="4" w:space="0" w:color="auto"/>
            </w:tcBorders>
            <w:hideMark/>
          </w:tcPr>
          <w:p w:rsidR="00CD13D3" w:rsidRPr="00580220" w:rsidRDefault="00CD13D3" w:rsidP="00CE15C2">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1</w:t>
            </w:r>
          </w:p>
        </w:tc>
        <w:tc>
          <w:tcPr>
            <w:tcW w:w="4082" w:type="dxa"/>
            <w:tcBorders>
              <w:top w:val="single" w:sz="4" w:space="0" w:color="auto"/>
              <w:left w:val="single" w:sz="4" w:space="0" w:color="auto"/>
              <w:bottom w:val="single" w:sz="4" w:space="0" w:color="auto"/>
              <w:right w:val="single" w:sz="4" w:space="0" w:color="auto"/>
            </w:tcBorders>
            <w:hideMark/>
          </w:tcPr>
          <w:p w:rsidR="00CD13D3" w:rsidRPr="00580220" w:rsidRDefault="00CD13D3" w:rsidP="00CE15C2">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2</w:t>
            </w:r>
          </w:p>
        </w:tc>
        <w:tc>
          <w:tcPr>
            <w:tcW w:w="4779" w:type="dxa"/>
            <w:tcBorders>
              <w:top w:val="single" w:sz="4" w:space="0" w:color="auto"/>
              <w:left w:val="single" w:sz="4" w:space="0" w:color="auto"/>
              <w:bottom w:val="single" w:sz="4" w:space="0" w:color="auto"/>
              <w:right w:val="single" w:sz="4" w:space="0" w:color="auto"/>
            </w:tcBorders>
            <w:hideMark/>
          </w:tcPr>
          <w:p w:rsidR="00CD13D3" w:rsidRPr="00580220" w:rsidRDefault="00CD13D3" w:rsidP="00CE15C2">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3</w:t>
            </w:r>
          </w:p>
        </w:tc>
        <w:tc>
          <w:tcPr>
            <w:tcW w:w="4481" w:type="dxa"/>
            <w:tcBorders>
              <w:top w:val="single" w:sz="4" w:space="0" w:color="auto"/>
              <w:left w:val="single" w:sz="4" w:space="0" w:color="auto"/>
              <w:bottom w:val="single" w:sz="4" w:space="0" w:color="auto"/>
              <w:right w:val="single" w:sz="4" w:space="0" w:color="auto"/>
            </w:tcBorders>
            <w:hideMark/>
          </w:tcPr>
          <w:p w:rsidR="00CD13D3" w:rsidRPr="00580220" w:rsidRDefault="00CD13D3" w:rsidP="00CE15C2">
            <w:pPr>
              <w:autoSpaceDE w:val="0"/>
              <w:autoSpaceDN w:val="0"/>
              <w:adjustRightInd w:val="0"/>
              <w:spacing w:after="0" w:line="240" w:lineRule="auto"/>
              <w:contextualSpacing/>
              <w:jc w:val="center"/>
              <w:rPr>
                <w:rFonts w:ascii="Times New Roman" w:eastAsia="Times New Roman" w:hAnsi="Times New Roman"/>
                <w:sz w:val="20"/>
                <w:szCs w:val="24"/>
              </w:rPr>
            </w:pPr>
            <w:r w:rsidRPr="00580220">
              <w:rPr>
                <w:rFonts w:ascii="Times New Roman" w:eastAsia="Times New Roman" w:hAnsi="Times New Roman"/>
                <w:sz w:val="20"/>
                <w:szCs w:val="24"/>
              </w:rPr>
              <w:t>4</w:t>
            </w:r>
          </w:p>
        </w:tc>
      </w:tr>
      <w:tr w:rsidR="00CD13D3" w:rsidRPr="00CE15C2" w:rsidTr="00CE15C2">
        <w:trPr>
          <w:trHeight w:val="226"/>
        </w:trPr>
        <w:tc>
          <w:tcPr>
            <w:tcW w:w="1264" w:type="dxa"/>
            <w:tcBorders>
              <w:top w:val="single" w:sz="4" w:space="0" w:color="auto"/>
              <w:left w:val="single" w:sz="4" w:space="0" w:color="auto"/>
              <w:bottom w:val="single" w:sz="4" w:space="0" w:color="auto"/>
              <w:right w:val="single" w:sz="4" w:space="0" w:color="auto"/>
            </w:tcBorders>
            <w:hideMark/>
          </w:tcPr>
          <w:p w:rsidR="00CD13D3" w:rsidRPr="00580220" w:rsidRDefault="00CD13D3" w:rsidP="00CE15C2">
            <w:pPr>
              <w:autoSpaceDE w:val="0"/>
              <w:autoSpaceDN w:val="0"/>
              <w:adjustRightInd w:val="0"/>
              <w:spacing w:after="0" w:line="240" w:lineRule="auto"/>
              <w:contextualSpacing/>
              <w:jc w:val="both"/>
              <w:rPr>
                <w:rFonts w:ascii="Times New Roman" w:eastAsia="Times New Roman" w:hAnsi="Times New Roman"/>
                <w:sz w:val="20"/>
                <w:szCs w:val="24"/>
              </w:rPr>
            </w:pPr>
            <w:r w:rsidRPr="00580220">
              <w:rPr>
                <w:rFonts w:ascii="Times New Roman" w:eastAsia="Times New Roman" w:hAnsi="Times New Roman"/>
                <w:sz w:val="20"/>
                <w:szCs w:val="24"/>
              </w:rPr>
              <w:t>1</w:t>
            </w:r>
          </w:p>
        </w:tc>
        <w:tc>
          <w:tcPr>
            <w:tcW w:w="4082" w:type="dxa"/>
            <w:tcBorders>
              <w:top w:val="single" w:sz="4" w:space="0" w:color="auto"/>
              <w:left w:val="single" w:sz="4" w:space="0" w:color="auto"/>
              <w:bottom w:val="single" w:sz="4" w:space="0" w:color="auto"/>
              <w:right w:val="single" w:sz="4" w:space="0" w:color="auto"/>
            </w:tcBorders>
          </w:tcPr>
          <w:p w:rsidR="00CD13D3" w:rsidRPr="00580220" w:rsidRDefault="00CD13D3" w:rsidP="00CE15C2">
            <w:pPr>
              <w:autoSpaceDE w:val="0"/>
              <w:autoSpaceDN w:val="0"/>
              <w:adjustRightInd w:val="0"/>
              <w:spacing w:after="0" w:line="240" w:lineRule="auto"/>
              <w:contextualSpacing/>
              <w:jc w:val="both"/>
              <w:rPr>
                <w:rFonts w:ascii="Times New Roman" w:eastAsia="Times New Roman" w:hAnsi="Times New Roman"/>
                <w:sz w:val="20"/>
                <w:szCs w:val="24"/>
              </w:rPr>
            </w:pPr>
          </w:p>
        </w:tc>
        <w:tc>
          <w:tcPr>
            <w:tcW w:w="4779" w:type="dxa"/>
            <w:tcBorders>
              <w:top w:val="single" w:sz="4" w:space="0" w:color="auto"/>
              <w:left w:val="single" w:sz="4" w:space="0" w:color="auto"/>
              <w:bottom w:val="single" w:sz="4" w:space="0" w:color="auto"/>
              <w:right w:val="single" w:sz="4" w:space="0" w:color="auto"/>
            </w:tcBorders>
          </w:tcPr>
          <w:p w:rsidR="00CD13D3" w:rsidRPr="00580220" w:rsidRDefault="00CD13D3" w:rsidP="00CE15C2">
            <w:pPr>
              <w:autoSpaceDE w:val="0"/>
              <w:autoSpaceDN w:val="0"/>
              <w:adjustRightInd w:val="0"/>
              <w:spacing w:after="0" w:line="240" w:lineRule="auto"/>
              <w:contextualSpacing/>
              <w:jc w:val="both"/>
              <w:rPr>
                <w:rFonts w:ascii="Times New Roman" w:eastAsia="Times New Roman" w:hAnsi="Times New Roman"/>
                <w:sz w:val="20"/>
                <w:szCs w:val="24"/>
              </w:rPr>
            </w:pPr>
          </w:p>
        </w:tc>
        <w:tc>
          <w:tcPr>
            <w:tcW w:w="4481" w:type="dxa"/>
            <w:tcBorders>
              <w:top w:val="single" w:sz="4" w:space="0" w:color="auto"/>
              <w:left w:val="single" w:sz="4" w:space="0" w:color="auto"/>
              <w:bottom w:val="single" w:sz="4" w:space="0" w:color="auto"/>
              <w:right w:val="single" w:sz="4" w:space="0" w:color="auto"/>
            </w:tcBorders>
          </w:tcPr>
          <w:p w:rsidR="00CD13D3" w:rsidRPr="00580220" w:rsidRDefault="00CD13D3" w:rsidP="00CE15C2">
            <w:pPr>
              <w:autoSpaceDE w:val="0"/>
              <w:autoSpaceDN w:val="0"/>
              <w:adjustRightInd w:val="0"/>
              <w:spacing w:after="0" w:line="240" w:lineRule="auto"/>
              <w:contextualSpacing/>
              <w:jc w:val="both"/>
              <w:rPr>
                <w:rFonts w:ascii="Times New Roman" w:eastAsia="Times New Roman" w:hAnsi="Times New Roman"/>
                <w:sz w:val="20"/>
                <w:szCs w:val="24"/>
              </w:rPr>
            </w:pPr>
          </w:p>
        </w:tc>
      </w:tr>
      <w:tr w:rsidR="00CD13D3" w:rsidRPr="00CE15C2" w:rsidTr="00CE15C2">
        <w:trPr>
          <w:trHeight w:val="226"/>
        </w:trPr>
        <w:tc>
          <w:tcPr>
            <w:tcW w:w="1264" w:type="dxa"/>
            <w:tcBorders>
              <w:top w:val="single" w:sz="4" w:space="0" w:color="auto"/>
              <w:left w:val="single" w:sz="4" w:space="0" w:color="auto"/>
              <w:bottom w:val="single" w:sz="4" w:space="0" w:color="auto"/>
              <w:right w:val="single" w:sz="4" w:space="0" w:color="auto"/>
            </w:tcBorders>
            <w:hideMark/>
          </w:tcPr>
          <w:p w:rsidR="00CD13D3" w:rsidRPr="00580220" w:rsidRDefault="00CD13D3" w:rsidP="00CE15C2">
            <w:pPr>
              <w:autoSpaceDE w:val="0"/>
              <w:autoSpaceDN w:val="0"/>
              <w:adjustRightInd w:val="0"/>
              <w:spacing w:after="0" w:line="240" w:lineRule="auto"/>
              <w:contextualSpacing/>
              <w:jc w:val="both"/>
              <w:rPr>
                <w:rFonts w:ascii="Times New Roman" w:eastAsia="Times New Roman" w:hAnsi="Times New Roman"/>
                <w:sz w:val="20"/>
                <w:szCs w:val="24"/>
              </w:rPr>
            </w:pPr>
            <w:r w:rsidRPr="00580220">
              <w:rPr>
                <w:rFonts w:ascii="Times New Roman" w:eastAsia="Times New Roman" w:hAnsi="Times New Roman"/>
                <w:sz w:val="20"/>
                <w:szCs w:val="24"/>
              </w:rPr>
              <w:t>2</w:t>
            </w:r>
          </w:p>
        </w:tc>
        <w:tc>
          <w:tcPr>
            <w:tcW w:w="4082" w:type="dxa"/>
            <w:tcBorders>
              <w:top w:val="single" w:sz="4" w:space="0" w:color="auto"/>
              <w:left w:val="single" w:sz="4" w:space="0" w:color="auto"/>
              <w:bottom w:val="single" w:sz="4" w:space="0" w:color="auto"/>
              <w:right w:val="single" w:sz="4" w:space="0" w:color="auto"/>
            </w:tcBorders>
          </w:tcPr>
          <w:p w:rsidR="00CD13D3" w:rsidRPr="00580220" w:rsidRDefault="00CD13D3" w:rsidP="00CE15C2">
            <w:pPr>
              <w:autoSpaceDE w:val="0"/>
              <w:autoSpaceDN w:val="0"/>
              <w:adjustRightInd w:val="0"/>
              <w:spacing w:after="0" w:line="240" w:lineRule="auto"/>
              <w:contextualSpacing/>
              <w:jc w:val="both"/>
              <w:rPr>
                <w:rFonts w:ascii="Times New Roman" w:eastAsia="Times New Roman" w:hAnsi="Times New Roman"/>
                <w:sz w:val="20"/>
                <w:szCs w:val="24"/>
              </w:rPr>
            </w:pPr>
          </w:p>
        </w:tc>
        <w:tc>
          <w:tcPr>
            <w:tcW w:w="4779" w:type="dxa"/>
            <w:tcBorders>
              <w:top w:val="single" w:sz="4" w:space="0" w:color="auto"/>
              <w:left w:val="single" w:sz="4" w:space="0" w:color="auto"/>
              <w:bottom w:val="single" w:sz="4" w:space="0" w:color="auto"/>
              <w:right w:val="single" w:sz="4" w:space="0" w:color="auto"/>
            </w:tcBorders>
          </w:tcPr>
          <w:p w:rsidR="00CD13D3" w:rsidRPr="00580220" w:rsidRDefault="00CD13D3" w:rsidP="00CE15C2">
            <w:pPr>
              <w:autoSpaceDE w:val="0"/>
              <w:autoSpaceDN w:val="0"/>
              <w:adjustRightInd w:val="0"/>
              <w:spacing w:after="0" w:line="240" w:lineRule="auto"/>
              <w:contextualSpacing/>
              <w:jc w:val="both"/>
              <w:rPr>
                <w:rFonts w:ascii="Times New Roman" w:eastAsia="Times New Roman" w:hAnsi="Times New Roman"/>
                <w:sz w:val="20"/>
                <w:szCs w:val="24"/>
              </w:rPr>
            </w:pPr>
          </w:p>
        </w:tc>
        <w:tc>
          <w:tcPr>
            <w:tcW w:w="4481" w:type="dxa"/>
            <w:tcBorders>
              <w:top w:val="single" w:sz="4" w:space="0" w:color="auto"/>
              <w:left w:val="single" w:sz="4" w:space="0" w:color="auto"/>
              <w:bottom w:val="single" w:sz="4" w:space="0" w:color="auto"/>
              <w:right w:val="single" w:sz="4" w:space="0" w:color="auto"/>
            </w:tcBorders>
          </w:tcPr>
          <w:p w:rsidR="00CD13D3" w:rsidRPr="00580220" w:rsidRDefault="00CD13D3" w:rsidP="00CE15C2">
            <w:pPr>
              <w:autoSpaceDE w:val="0"/>
              <w:autoSpaceDN w:val="0"/>
              <w:adjustRightInd w:val="0"/>
              <w:spacing w:after="0" w:line="240" w:lineRule="auto"/>
              <w:contextualSpacing/>
              <w:jc w:val="both"/>
              <w:rPr>
                <w:rFonts w:ascii="Times New Roman" w:eastAsia="Times New Roman" w:hAnsi="Times New Roman"/>
                <w:sz w:val="20"/>
                <w:szCs w:val="24"/>
              </w:rPr>
            </w:pPr>
          </w:p>
        </w:tc>
      </w:tr>
    </w:tbl>
    <w:p w:rsidR="00CD13D3" w:rsidRPr="00CE15C2" w:rsidRDefault="00CD13D3" w:rsidP="00CE15C2">
      <w:pPr>
        <w:autoSpaceDE w:val="0"/>
        <w:autoSpaceDN w:val="0"/>
        <w:adjustRightInd w:val="0"/>
        <w:spacing w:after="0" w:line="240" w:lineRule="auto"/>
        <w:ind w:firstLine="540"/>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*При наличии.</w:t>
      </w:r>
    </w:p>
    <w:p w:rsidR="00B9557C" w:rsidRPr="00CE15C2" w:rsidRDefault="00B9557C" w:rsidP="00CE15C2">
      <w:pPr>
        <w:spacing w:after="0" w:line="240" w:lineRule="auto"/>
        <w:contextualSpacing/>
        <w:jc w:val="both"/>
        <w:rPr>
          <w:rFonts w:ascii="Times New Roman" w:hAnsi="Times New Roman"/>
          <w:sz w:val="24"/>
          <w:szCs w:val="24"/>
        </w:rPr>
      </w:pPr>
    </w:p>
    <w:p w:rsidR="00580220" w:rsidRDefault="00580220" w:rsidP="00CE15C2">
      <w:pPr>
        <w:spacing w:after="0" w:line="240" w:lineRule="auto"/>
        <w:ind w:left="9072"/>
        <w:contextualSpacing/>
        <w:jc w:val="both"/>
        <w:rPr>
          <w:rFonts w:ascii="Times New Roman" w:hAnsi="Times New Roman"/>
          <w:sz w:val="24"/>
          <w:szCs w:val="24"/>
        </w:rPr>
      </w:pPr>
    </w:p>
    <w:p w:rsidR="00580220" w:rsidRDefault="00580220" w:rsidP="00CE15C2">
      <w:pPr>
        <w:spacing w:after="0" w:line="240" w:lineRule="auto"/>
        <w:ind w:left="9072"/>
        <w:contextualSpacing/>
        <w:jc w:val="both"/>
        <w:rPr>
          <w:rFonts w:ascii="Times New Roman" w:hAnsi="Times New Roman"/>
          <w:sz w:val="24"/>
          <w:szCs w:val="24"/>
        </w:rPr>
      </w:pPr>
    </w:p>
    <w:p w:rsidR="00580220" w:rsidRDefault="00580220" w:rsidP="00CE15C2">
      <w:pPr>
        <w:spacing w:after="0" w:line="240" w:lineRule="auto"/>
        <w:ind w:left="9072"/>
        <w:contextualSpacing/>
        <w:jc w:val="both"/>
        <w:rPr>
          <w:rFonts w:ascii="Times New Roman" w:hAnsi="Times New Roman"/>
          <w:sz w:val="24"/>
          <w:szCs w:val="24"/>
        </w:rPr>
      </w:pPr>
    </w:p>
    <w:p w:rsidR="00580220" w:rsidRDefault="00580220" w:rsidP="00CE15C2">
      <w:pPr>
        <w:spacing w:after="0" w:line="240" w:lineRule="auto"/>
        <w:ind w:left="9072"/>
        <w:contextualSpacing/>
        <w:jc w:val="both"/>
        <w:rPr>
          <w:rFonts w:ascii="Times New Roman" w:hAnsi="Times New Roman"/>
          <w:sz w:val="24"/>
          <w:szCs w:val="24"/>
        </w:rPr>
      </w:pPr>
    </w:p>
    <w:p w:rsidR="00580220" w:rsidRDefault="00580220" w:rsidP="00CE15C2">
      <w:pPr>
        <w:spacing w:after="0" w:line="240" w:lineRule="auto"/>
        <w:ind w:left="9072"/>
        <w:contextualSpacing/>
        <w:jc w:val="both"/>
        <w:rPr>
          <w:rFonts w:ascii="Times New Roman" w:hAnsi="Times New Roman"/>
          <w:sz w:val="24"/>
          <w:szCs w:val="24"/>
        </w:rPr>
      </w:pPr>
    </w:p>
    <w:p w:rsidR="00580220" w:rsidRDefault="00580220" w:rsidP="00CE15C2">
      <w:pPr>
        <w:spacing w:after="0" w:line="240" w:lineRule="auto"/>
        <w:ind w:left="9072"/>
        <w:contextualSpacing/>
        <w:jc w:val="both"/>
        <w:rPr>
          <w:rFonts w:ascii="Times New Roman" w:hAnsi="Times New Roman"/>
          <w:sz w:val="24"/>
          <w:szCs w:val="24"/>
        </w:rPr>
      </w:pPr>
    </w:p>
    <w:p w:rsidR="00580220" w:rsidRDefault="00580220" w:rsidP="00CE15C2">
      <w:pPr>
        <w:spacing w:after="0" w:line="240" w:lineRule="auto"/>
        <w:ind w:left="9072"/>
        <w:contextualSpacing/>
        <w:jc w:val="both"/>
        <w:rPr>
          <w:rFonts w:ascii="Times New Roman" w:hAnsi="Times New Roman"/>
          <w:sz w:val="24"/>
          <w:szCs w:val="24"/>
        </w:rPr>
      </w:pPr>
    </w:p>
    <w:p w:rsidR="00580220" w:rsidRDefault="00580220" w:rsidP="00CE15C2">
      <w:pPr>
        <w:spacing w:after="0" w:line="240" w:lineRule="auto"/>
        <w:ind w:left="9072"/>
        <w:contextualSpacing/>
        <w:jc w:val="both"/>
        <w:rPr>
          <w:rFonts w:ascii="Times New Roman" w:hAnsi="Times New Roman"/>
          <w:sz w:val="24"/>
          <w:szCs w:val="24"/>
        </w:rPr>
      </w:pPr>
    </w:p>
    <w:p w:rsidR="00CE15C2" w:rsidRPr="00CE15C2" w:rsidRDefault="00476CA4" w:rsidP="00CE15C2">
      <w:pPr>
        <w:spacing w:after="0" w:line="240" w:lineRule="auto"/>
        <w:ind w:left="9072"/>
        <w:contextualSpacing/>
        <w:jc w:val="both"/>
        <w:rPr>
          <w:rFonts w:ascii="Times New Roman" w:hAnsi="Times New Roman"/>
          <w:sz w:val="24"/>
          <w:szCs w:val="24"/>
        </w:rPr>
      </w:pPr>
      <w:r w:rsidRPr="00CE15C2">
        <w:rPr>
          <w:rFonts w:ascii="Times New Roman" w:hAnsi="Times New Roman"/>
          <w:sz w:val="24"/>
          <w:szCs w:val="24"/>
        </w:rPr>
        <w:t xml:space="preserve">Приложение № 5 </w:t>
      </w:r>
      <w:r w:rsidR="00CE15C2" w:rsidRPr="00CE15C2">
        <w:rPr>
          <w:rFonts w:ascii="Times New Roman" w:hAnsi="Times New Roman"/>
          <w:sz w:val="24"/>
          <w:szCs w:val="24"/>
        </w:rPr>
        <w:t>к Порядку</w:t>
      </w:r>
      <w:r w:rsidR="00CE15C2" w:rsidRPr="00CE15C2">
        <w:rPr>
          <w:rFonts w:ascii="Times New Roman" w:hAnsi="Times New Roman" w:cs="Arial"/>
          <w:bCs/>
          <w:iCs/>
          <w:sz w:val="24"/>
          <w:szCs w:val="24"/>
          <w:lang w:eastAsia="ru-RU"/>
        </w:rPr>
        <w:t xml:space="preserve"> разработки и реализации муниципальных программ городского округа Пущино Московской области, утверждённому постановлением администрации городского округа Пущино </w:t>
      </w:r>
      <w:r w:rsidR="00F955E4" w:rsidRPr="00CE15C2">
        <w:rPr>
          <w:rFonts w:ascii="Times New Roman" w:hAnsi="Times New Roman"/>
          <w:sz w:val="24"/>
          <w:szCs w:val="24"/>
        </w:rPr>
        <w:t xml:space="preserve">от </w:t>
      </w:r>
      <w:r w:rsidR="00F955E4">
        <w:rPr>
          <w:rFonts w:ascii="Times New Roman" w:hAnsi="Times New Roman"/>
          <w:sz w:val="24"/>
          <w:szCs w:val="24"/>
        </w:rPr>
        <w:t>29.12.2022</w:t>
      </w:r>
      <w:r w:rsidR="00F955E4" w:rsidRPr="00CE15C2">
        <w:rPr>
          <w:rFonts w:ascii="Times New Roman" w:hAnsi="Times New Roman"/>
          <w:sz w:val="24"/>
          <w:szCs w:val="24"/>
        </w:rPr>
        <w:t xml:space="preserve"> № </w:t>
      </w:r>
      <w:r w:rsidR="00F955E4">
        <w:rPr>
          <w:rFonts w:ascii="Times New Roman" w:hAnsi="Times New Roman"/>
          <w:sz w:val="24"/>
          <w:szCs w:val="24"/>
        </w:rPr>
        <w:t>976-п</w:t>
      </w:r>
    </w:p>
    <w:p w:rsidR="00476CA4" w:rsidRPr="00CE15C2" w:rsidRDefault="00476CA4" w:rsidP="00CE15C2">
      <w:pPr>
        <w:spacing w:after="0" w:line="240" w:lineRule="auto"/>
        <w:contextualSpacing/>
        <w:jc w:val="both"/>
        <w:rPr>
          <w:rFonts w:ascii="Times New Roman" w:eastAsia="Times New Roman" w:hAnsi="Times New Roman" w:cs="Arial"/>
          <w:bCs/>
          <w:iCs/>
          <w:sz w:val="24"/>
          <w:szCs w:val="24"/>
          <w:lang w:eastAsia="ru-RU"/>
        </w:rPr>
      </w:pPr>
    </w:p>
    <w:p w:rsidR="00334E1D" w:rsidRPr="00CE15C2" w:rsidRDefault="00334E1D" w:rsidP="00CE15C2">
      <w:pPr>
        <w:autoSpaceDE w:val="0"/>
        <w:autoSpaceDN w:val="0"/>
        <w:adjustRightInd w:val="0"/>
        <w:spacing w:after="0" w:line="240" w:lineRule="auto"/>
        <w:ind w:firstLine="540"/>
        <w:contextualSpacing/>
        <w:jc w:val="both"/>
        <w:rPr>
          <w:rFonts w:ascii="Times New Roman" w:eastAsia="Times New Roman" w:hAnsi="Times New Roman"/>
          <w:sz w:val="24"/>
          <w:szCs w:val="24"/>
        </w:rPr>
      </w:pPr>
    </w:p>
    <w:p w:rsidR="00334E1D" w:rsidRDefault="00334E1D" w:rsidP="00CE15C2">
      <w:pPr>
        <w:tabs>
          <w:tab w:val="left" w:pos="12750"/>
        </w:tabs>
        <w:spacing w:after="0" w:line="240" w:lineRule="auto"/>
        <w:contextualSpacing/>
        <w:rPr>
          <w:rFonts w:ascii="Times New Roman" w:eastAsia="Times New Roman" w:hAnsi="Times New Roman"/>
          <w:sz w:val="24"/>
          <w:szCs w:val="24"/>
        </w:rPr>
      </w:pPr>
      <w:r w:rsidRPr="00CE15C2">
        <w:rPr>
          <w:rFonts w:ascii="Times New Roman" w:eastAsia="Times New Roman" w:hAnsi="Times New Roman"/>
          <w:sz w:val="24"/>
          <w:szCs w:val="24"/>
        </w:rPr>
        <w:tab/>
        <w:t>Форма 1</w:t>
      </w:r>
    </w:p>
    <w:p w:rsidR="00580220" w:rsidRPr="00CE15C2" w:rsidRDefault="00580220" w:rsidP="00CE15C2">
      <w:pPr>
        <w:tabs>
          <w:tab w:val="left" w:pos="12750"/>
        </w:tabs>
        <w:spacing w:after="0" w:line="240" w:lineRule="auto"/>
        <w:contextualSpacing/>
        <w:rPr>
          <w:rFonts w:ascii="Times New Roman" w:eastAsia="Times New Roman" w:hAnsi="Times New Roman"/>
          <w:sz w:val="24"/>
          <w:szCs w:val="24"/>
        </w:rPr>
      </w:pPr>
    </w:p>
    <w:p w:rsidR="00334E1D" w:rsidRDefault="00334E1D" w:rsidP="00CE15C2">
      <w:pPr>
        <w:tabs>
          <w:tab w:val="left" w:pos="5205"/>
        </w:tabs>
        <w:spacing w:after="0" w:line="240" w:lineRule="auto"/>
        <w:contextualSpacing/>
        <w:jc w:val="center"/>
        <w:rPr>
          <w:rFonts w:ascii="Times New Roman" w:eastAsia="Times New Roman" w:hAnsi="Times New Roman"/>
          <w:sz w:val="24"/>
          <w:szCs w:val="24"/>
        </w:rPr>
      </w:pPr>
      <w:r w:rsidRPr="00CE15C2">
        <w:rPr>
          <w:rFonts w:ascii="Times New Roman" w:eastAsia="Times New Roman" w:hAnsi="Times New Roman"/>
          <w:sz w:val="24"/>
          <w:szCs w:val="24"/>
        </w:rPr>
        <w:t>Паспорт муниципальной программы по переселению граждан из аварийного жилищного фонда на _______ годы</w:t>
      </w:r>
    </w:p>
    <w:p w:rsidR="00580220" w:rsidRPr="00CE15C2" w:rsidRDefault="00580220" w:rsidP="00CE15C2">
      <w:pPr>
        <w:tabs>
          <w:tab w:val="left" w:pos="5205"/>
        </w:tabs>
        <w:spacing w:after="0" w:line="240" w:lineRule="auto"/>
        <w:contextualSpacing/>
        <w:jc w:val="center"/>
        <w:rPr>
          <w:rFonts w:ascii="Times New Roman" w:eastAsia="Times New Roman" w:hAnsi="Times New Roman"/>
          <w:sz w:val="24"/>
          <w:szCs w:val="24"/>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18"/>
        <w:gridCol w:w="1138"/>
        <w:gridCol w:w="1974"/>
        <w:gridCol w:w="1670"/>
        <w:gridCol w:w="1746"/>
        <w:gridCol w:w="1746"/>
        <w:gridCol w:w="1673"/>
      </w:tblGrid>
      <w:tr w:rsidR="00D31ADE" w:rsidRPr="00CE15C2" w:rsidTr="00085844">
        <w:trPr>
          <w:trHeight w:val="397"/>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085844">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Координатор муниципальной программы </w:t>
            </w:r>
          </w:p>
        </w:tc>
        <w:tc>
          <w:tcPr>
            <w:tcW w:w="9947" w:type="dxa"/>
            <w:gridSpan w:val="6"/>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r w:rsidR="00D31ADE" w:rsidRPr="00CE15C2" w:rsidTr="0038487B">
        <w:trPr>
          <w:trHeight w:val="491"/>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B9557C" w:rsidP="00085844">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Муниципальный заказчик муниципальн</w:t>
            </w:r>
            <w:r w:rsidR="00D31ADE" w:rsidRPr="00580220">
              <w:rPr>
                <w:rFonts w:ascii="Times New Roman" w:eastAsia="Times New Roman" w:hAnsi="Times New Roman"/>
                <w:sz w:val="20"/>
                <w:szCs w:val="20"/>
              </w:rPr>
              <w:t xml:space="preserve">ой программы </w:t>
            </w:r>
          </w:p>
        </w:tc>
        <w:tc>
          <w:tcPr>
            <w:tcW w:w="9947" w:type="dxa"/>
            <w:gridSpan w:val="6"/>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r w:rsidR="00D31ADE" w:rsidRPr="00CE15C2" w:rsidTr="0038487B">
        <w:trPr>
          <w:trHeight w:val="361"/>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085844">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Цели и задачи </w:t>
            </w:r>
            <w:r w:rsidR="00B9557C" w:rsidRPr="00580220">
              <w:rPr>
                <w:rFonts w:ascii="Times New Roman" w:eastAsia="Times New Roman" w:hAnsi="Times New Roman"/>
                <w:sz w:val="20"/>
                <w:szCs w:val="20"/>
              </w:rPr>
              <w:t>муниципальн</w:t>
            </w:r>
            <w:r w:rsidRPr="00580220">
              <w:rPr>
                <w:rFonts w:ascii="Times New Roman" w:eastAsia="Times New Roman" w:hAnsi="Times New Roman"/>
                <w:sz w:val="20"/>
                <w:szCs w:val="20"/>
              </w:rPr>
              <w:t xml:space="preserve">ой программы </w:t>
            </w:r>
          </w:p>
        </w:tc>
        <w:tc>
          <w:tcPr>
            <w:tcW w:w="9947" w:type="dxa"/>
            <w:gridSpan w:val="6"/>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r w:rsidR="00D31ADE" w:rsidRPr="00CE15C2" w:rsidTr="0038487B">
        <w:trPr>
          <w:trHeight w:val="341"/>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085844">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Перечень подпрограмм </w:t>
            </w:r>
            <w:r w:rsidR="00B9557C" w:rsidRPr="00580220">
              <w:rPr>
                <w:rFonts w:ascii="Times New Roman" w:eastAsia="Times New Roman" w:hAnsi="Times New Roman"/>
                <w:sz w:val="20"/>
                <w:szCs w:val="20"/>
              </w:rPr>
              <w:t xml:space="preserve">муниципальной </w:t>
            </w:r>
            <w:r w:rsidRPr="00580220">
              <w:rPr>
                <w:rFonts w:ascii="Times New Roman" w:eastAsia="Times New Roman" w:hAnsi="Times New Roman"/>
                <w:sz w:val="20"/>
                <w:szCs w:val="20"/>
              </w:rPr>
              <w:t xml:space="preserve">программы </w:t>
            </w:r>
          </w:p>
        </w:tc>
        <w:tc>
          <w:tcPr>
            <w:tcW w:w="9947" w:type="dxa"/>
            <w:gridSpan w:val="6"/>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r w:rsidR="00D31ADE" w:rsidRPr="00CE15C2" w:rsidTr="00085844">
        <w:trPr>
          <w:trHeight w:val="509"/>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085844">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Этапы и сроки реализации </w:t>
            </w:r>
            <w:r w:rsidR="00B9557C" w:rsidRPr="00580220">
              <w:rPr>
                <w:rFonts w:ascii="Times New Roman" w:eastAsia="Times New Roman" w:hAnsi="Times New Roman"/>
                <w:sz w:val="20"/>
                <w:szCs w:val="20"/>
              </w:rPr>
              <w:t>муниципальн</w:t>
            </w:r>
            <w:r w:rsidRPr="00580220">
              <w:rPr>
                <w:rFonts w:ascii="Times New Roman" w:eastAsia="Times New Roman" w:hAnsi="Times New Roman"/>
                <w:sz w:val="20"/>
                <w:szCs w:val="20"/>
              </w:rPr>
              <w:t xml:space="preserve">ой программы </w:t>
            </w:r>
          </w:p>
        </w:tc>
        <w:tc>
          <w:tcPr>
            <w:tcW w:w="9947" w:type="dxa"/>
            <w:gridSpan w:val="6"/>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r w:rsidR="00D31ADE" w:rsidRPr="00CE15C2" w:rsidTr="00CE15C2">
        <w:trPr>
          <w:trHeight w:val="337"/>
        </w:trPr>
        <w:tc>
          <w:tcPr>
            <w:tcW w:w="4718" w:type="dxa"/>
            <w:vMerge w:val="restart"/>
            <w:tcBorders>
              <w:top w:val="single" w:sz="4" w:space="0" w:color="auto"/>
              <w:left w:val="single" w:sz="4" w:space="0" w:color="auto"/>
              <w:bottom w:val="single" w:sz="4" w:space="0" w:color="auto"/>
              <w:right w:val="single" w:sz="4" w:space="0" w:color="auto"/>
            </w:tcBorders>
            <w:hideMark/>
          </w:tcPr>
          <w:p w:rsidR="00D31ADE" w:rsidRPr="00580220" w:rsidRDefault="00D31ADE" w:rsidP="00085844">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 xml:space="preserve">Объемы и источники финансирования </w:t>
            </w:r>
            <w:r w:rsidR="00B9557C" w:rsidRPr="00580220">
              <w:rPr>
                <w:rFonts w:ascii="Times New Roman" w:eastAsia="Times New Roman" w:hAnsi="Times New Roman"/>
                <w:sz w:val="20"/>
                <w:szCs w:val="20"/>
              </w:rPr>
              <w:t>муниципальн</w:t>
            </w:r>
            <w:r w:rsidR="00085844">
              <w:rPr>
                <w:rFonts w:ascii="Times New Roman" w:eastAsia="Times New Roman" w:hAnsi="Times New Roman"/>
                <w:sz w:val="20"/>
                <w:szCs w:val="20"/>
              </w:rPr>
              <w:t>ой программы</w:t>
            </w:r>
            <w:r w:rsidRPr="00580220">
              <w:rPr>
                <w:rFonts w:ascii="Times New Roman" w:eastAsia="Times New Roman" w:hAnsi="Times New Roman"/>
                <w:sz w:val="20"/>
                <w:szCs w:val="20"/>
              </w:rPr>
              <w:t>, в том числе по годам:</w:t>
            </w:r>
          </w:p>
        </w:tc>
        <w:tc>
          <w:tcPr>
            <w:tcW w:w="9947" w:type="dxa"/>
            <w:gridSpan w:val="6"/>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Расходы (тыс. рублей)</w:t>
            </w:r>
          </w:p>
        </w:tc>
      </w:tr>
      <w:tr w:rsidR="00D31ADE" w:rsidRPr="00CE15C2" w:rsidTr="0038487B">
        <w:trPr>
          <w:trHeight w:val="506"/>
        </w:trPr>
        <w:tc>
          <w:tcPr>
            <w:tcW w:w="4718" w:type="dxa"/>
            <w:vMerge/>
            <w:tcBorders>
              <w:top w:val="single" w:sz="4" w:space="0" w:color="auto"/>
              <w:left w:val="single" w:sz="4" w:space="0" w:color="auto"/>
              <w:bottom w:val="single" w:sz="4" w:space="0" w:color="auto"/>
              <w:right w:val="single" w:sz="4" w:space="0" w:color="auto"/>
            </w:tcBorders>
            <w:vAlign w:val="center"/>
            <w:hideMark/>
          </w:tcPr>
          <w:p w:rsidR="00D31ADE" w:rsidRPr="00580220" w:rsidRDefault="00D31ADE" w:rsidP="00CE15C2">
            <w:pPr>
              <w:spacing w:after="0" w:line="240" w:lineRule="auto"/>
              <w:contextualSpacing/>
              <w:rPr>
                <w:rFonts w:ascii="Times New Roman" w:eastAsia="Times New Roman" w:hAnsi="Times New Roman"/>
                <w:sz w:val="20"/>
                <w:szCs w:val="20"/>
              </w:rPr>
            </w:pPr>
          </w:p>
        </w:tc>
        <w:tc>
          <w:tcPr>
            <w:tcW w:w="113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Всего</w:t>
            </w:r>
          </w:p>
        </w:tc>
        <w:tc>
          <w:tcPr>
            <w:tcW w:w="1974"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Очередной финансовый год</w:t>
            </w:r>
          </w:p>
        </w:tc>
        <w:tc>
          <w:tcPr>
            <w:tcW w:w="1670"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1-й год планового периода</w:t>
            </w:r>
          </w:p>
        </w:tc>
        <w:tc>
          <w:tcPr>
            <w:tcW w:w="1746"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2-й год планового периода</w:t>
            </w:r>
          </w:p>
        </w:tc>
        <w:tc>
          <w:tcPr>
            <w:tcW w:w="1746"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3-й год планового периода</w:t>
            </w:r>
          </w:p>
        </w:tc>
        <w:tc>
          <w:tcPr>
            <w:tcW w:w="1673"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4-й год планового периода</w:t>
            </w:r>
          </w:p>
        </w:tc>
      </w:tr>
      <w:tr w:rsidR="00D31ADE" w:rsidRPr="00CE15C2" w:rsidTr="00085844">
        <w:trPr>
          <w:trHeight w:val="249"/>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федерального бюджета</w:t>
            </w:r>
          </w:p>
        </w:tc>
        <w:tc>
          <w:tcPr>
            <w:tcW w:w="1138"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974"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0"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3"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r w:rsidR="00D31ADE" w:rsidRPr="00CE15C2" w:rsidTr="00085844">
        <w:trPr>
          <w:trHeight w:val="485"/>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бюджета Московской области</w:t>
            </w:r>
          </w:p>
        </w:tc>
        <w:tc>
          <w:tcPr>
            <w:tcW w:w="1138"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974"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0"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3"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r w:rsidR="00D31ADE" w:rsidRPr="00CE15C2" w:rsidTr="00085844">
        <w:trPr>
          <w:trHeight w:val="596"/>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936CA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Средства бюджет</w:t>
            </w:r>
            <w:r w:rsidR="00936CA2">
              <w:rPr>
                <w:rFonts w:ascii="Times New Roman" w:eastAsia="Times New Roman" w:hAnsi="Times New Roman"/>
                <w:sz w:val="20"/>
                <w:szCs w:val="20"/>
              </w:rPr>
              <w:t>а</w:t>
            </w:r>
            <w:r w:rsidRPr="00580220">
              <w:rPr>
                <w:rFonts w:ascii="Times New Roman" w:eastAsia="Times New Roman" w:hAnsi="Times New Roman"/>
                <w:sz w:val="20"/>
                <w:szCs w:val="20"/>
              </w:rPr>
              <w:t xml:space="preserve"> </w:t>
            </w:r>
            <w:r w:rsidR="00B9557C" w:rsidRPr="00580220">
              <w:rPr>
                <w:rFonts w:ascii="Times New Roman" w:eastAsia="Times New Roman" w:hAnsi="Times New Roman"/>
                <w:sz w:val="20"/>
                <w:szCs w:val="20"/>
              </w:rPr>
              <w:t>городского округа Пущино</w:t>
            </w:r>
            <w:r w:rsidRPr="00580220">
              <w:rPr>
                <w:rFonts w:ascii="Times New Roman" w:eastAsia="Times New Roman" w:hAnsi="Times New Roman"/>
                <w:sz w:val="20"/>
                <w:szCs w:val="20"/>
              </w:rPr>
              <w:t xml:space="preserve"> Московской области</w:t>
            </w:r>
          </w:p>
        </w:tc>
        <w:tc>
          <w:tcPr>
            <w:tcW w:w="1138"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974"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0"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3"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r w:rsidR="00D31ADE" w:rsidRPr="00CE15C2" w:rsidTr="00085844">
        <w:trPr>
          <w:trHeight w:val="249"/>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Внебюджетные источники</w:t>
            </w:r>
          </w:p>
        </w:tc>
        <w:tc>
          <w:tcPr>
            <w:tcW w:w="1138"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974"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0"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3"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r w:rsidR="00D31ADE" w:rsidRPr="00CE15C2" w:rsidTr="00085844">
        <w:trPr>
          <w:trHeight w:val="235"/>
        </w:trPr>
        <w:tc>
          <w:tcPr>
            <w:tcW w:w="4718" w:type="dxa"/>
            <w:tcBorders>
              <w:top w:val="single" w:sz="4" w:space="0" w:color="auto"/>
              <w:left w:val="single" w:sz="4" w:space="0" w:color="auto"/>
              <w:bottom w:val="single" w:sz="4" w:space="0" w:color="auto"/>
              <w:right w:val="single" w:sz="4" w:space="0" w:color="auto"/>
            </w:tcBorders>
            <w:hideMark/>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Всего, в том числе по годам:</w:t>
            </w:r>
          </w:p>
        </w:tc>
        <w:tc>
          <w:tcPr>
            <w:tcW w:w="1138"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974"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0"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3" w:type="dxa"/>
            <w:tcBorders>
              <w:top w:val="single" w:sz="4" w:space="0" w:color="auto"/>
              <w:left w:val="single" w:sz="4" w:space="0" w:color="auto"/>
              <w:bottom w:val="single" w:sz="4" w:space="0" w:color="auto"/>
              <w:right w:val="single" w:sz="4" w:space="0" w:color="auto"/>
            </w:tcBorders>
          </w:tcPr>
          <w:p w:rsidR="00D31ADE" w:rsidRPr="00580220" w:rsidRDefault="00D31ADE" w:rsidP="00CE15C2">
            <w:pPr>
              <w:widowControl w:val="0"/>
              <w:autoSpaceDE w:val="0"/>
              <w:autoSpaceDN w:val="0"/>
              <w:spacing w:after="0" w:line="240" w:lineRule="auto"/>
              <w:contextualSpacing/>
              <w:rPr>
                <w:rFonts w:ascii="Times New Roman" w:eastAsia="Times New Roman" w:hAnsi="Times New Roman"/>
                <w:sz w:val="20"/>
                <w:szCs w:val="20"/>
              </w:rPr>
            </w:pPr>
          </w:p>
        </w:tc>
      </w:tr>
    </w:tbl>
    <w:p w:rsidR="00334E1D" w:rsidRPr="00CE15C2" w:rsidRDefault="00334E1D" w:rsidP="00CE15C2">
      <w:pPr>
        <w:tabs>
          <w:tab w:val="left" w:pos="5205"/>
        </w:tabs>
        <w:spacing w:after="0" w:line="240" w:lineRule="auto"/>
        <w:contextualSpacing/>
        <w:rPr>
          <w:rFonts w:ascii="Times New Roman" w:eastAsia="Times New Roman" w:hAnsi="Times New Roman"/>
          <w:sz w:val="24"/>
          <w:szCs w:val="24"/>
        </w:rPr>
      </w:pPr>
    </w:p>
    <w:p w:rsidR="00B9557C" w:rsidRPr="00CE15C2" w:rsidRDefault="00B9557C"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Форма 2</w:t>
      </w:r>
    </w:p>
    <w:p w:rsidR="00B9557C" w:rsidRPr="00CE15C2" w:rsidRDefault="00B9557C"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bookmarkStart w:id="23" w:name="P2752"/>
      <w:bookmarkEnd w:id="23"/>
      <w:r w:rsidRPr="00CE15C2">
        <w:rPr>
          <w:rFonts w:ascii="Times New Roman" w:eastAsia="Times New Roman" w:hAnsi="Times New Roman"/>
          <w:sz w:val="24"/>
          <w:szCs w:val="24"/>
          <w:lang w:eastAsia="ru-RU"/>
        </w:rPr>
        <w:t>Планируемые показатели переселения граждан из аварийного</w:t>
      </w:r>
    </w:p>
    <w:p w:rsidR="00B9557C"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жилищного фонда</w:t>
      </w:r>
    </w:p>
    <w:p w:rsidR="001C2655" w:rsidRDefault="001C2655"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p>
    <w:tbl>
      <w:tblPr>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693"/>
        <w:gridCol w:w="1276"/>
        <w:gridCol w:w="1134"/>
        <w:gridCol w:w="1559"/>
        <w:gridCol w:w="992"/>
        <w:gridCol w:w="993"/>
        <w:gridCol w:w="992"/>
        <w:gridCol w:w="992"/>
        <w:gridCol w:w="964"/>
        <w:gridCol w:w="992"/>
        <w:gridCol w:w="1730"/>
      </w:tblGrid>
      <w:tr w:rsidR="00EB38F4" w:rsidRPr="001C2655" w:rsidTr="00EB38F4">
        <w:tc>
          <w:tcPr>
            <w:tcW w:w="710" w:type="dxa"/>
            <w:vMerge w:val="restart"/>
            <w:tcBorders>
              <w:top w:val="single" w:sz="4" w:space="0" w:color="000000"/>
              <w:left w:val="single" w:sz="4" w:space="0" w:color="000000"/>
              <w:bottom w:val="single" w:sz="4" w:space="0" w:color="000000"/>
              <w:right w:val="single" w:sz="4" w:space="0" w:color="000000"/>
            </w:tcBorders>
          </w:tcPr>
          <w:p w:rsidR="001C2655" w:rsidRPr="001C2655" w:rsidRDefault="001C2655"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 xml:space="preserve">№ </w:t>
            </w:r>
          </w:p>
          <w:p w:rsidR="001C2655" w:rsidRPr="001C2655" w:rsidRDefault="001C2655"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п/п</w:t>
            </w:r>
          </w:p>
        </w:tc>
        <w:tc>
          <w:tcPr>
            <w:tcW w:w="2693" w:type="dxa"/>
            <w:vMerge w:val="restart"/>
            <w:tcBorders>
              <w:top w:val="single" w:sz="4" w:space="0" w:color="000000"/>
              <w:left w:val="single" w:sz="4" w:space="0" w:color="000000"/>
              <w:bottom w:val="single" w:sz="4" w:space="0" w:color="000000"/>
              <w:right w:val="single" w:sz="4" w:space="0" w:color="000000"/>
            </w:tcBorders>
          </w:tcPr>
          <w:p w:rsidR="001C2655" w:rsidRPr="001C2655" w:rsidRDefault="001C2655" w:rsidP="001C2655">
            <w:pPr>
              <w:spacing w:after="0" w:line="240" w:lineRule="auto"/>
              <w:jc w:val="center"/>
              <w:rPr>
                <w:rFonts w:ascii="Times New Roman" w:eastAsia="Times New Roman" w:hAnsi="Times New Roman"/>
                <w:sz w:val="20"/>
                <w:szCs w:val="20"/>
              </w:rPr>
            </w:pPr>
            <w:r w:rsidRPr="001C2655">
              <w:rPr>
                <w:rFonts w:ascii="Times New Roman" w:hAnsi="Times New Roman"/>
                <w:sz w:val="20"/>
                <w:szCs w:val="20"/>
              </w:rPr>
              <w:t>Показатели реализации муниципальной программы</w:t>
            </w:r>
          </w:p>
        </w:tc>
        <w:tc>
          <w:tcPr>
            <w:tcW w:w="1276" w:type="dxa"/>
            <w:vMerge w:val="restart"/>
            <w:tcBorders>
              <w:top w:val="single" w:sz="4" w:space="0" w:color="000000"/>
              <w:left w:val="single" w:sz="4" w:space="0" w:color="000000"/>
              <w:right w:val="single" w:sz="4" w:space="0" w:color="000000"/>
            </w:tcBorders>
          </w:tcPr>
          <w:p w:rsidR="001C2655" w:rsidRPr="001C2655" w:rsidRDefault="001C2655"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C2655" w:rsidRPr="001C2655" w:rsidRDefault="001C2655"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Единица измерения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1C2655" w:rsidRPr="001C2655" w:rsidRDefault="001C2655" w:rsidP="001C2655">
            <w:pPr>
              <w:spacing w:after="0" w:line="240" w:lineRule="auto"/>
              <w:jc w:val="center"/>
              <w:rPr>
                <w:rFonts w:ascii="Times New Roman" w:eastAsia="Times New Roman" w:hAnsi="Times New Roman"/>
                <w:sz w:val="20"/>
                <w:szCs w:val="20"/>
              </w:rPr>
            </w:pPr>
            <w:r w:rsidRPr="001C2655">
              <w:rPr>
                <w:rFonts w:ascii="Times New Roman" w:hAnsi="Times New Roman"/>
                <w:sz w:val="20"/>
                <w:szCs w:val="20"/>
              </w:rPr>
              <w:t>Базовое значение на начало реализации Подпрограммы</w:t>
            </w:r>
          </w:p>
        </w:tc>
        <w:tc>
          <w:tcPr>
            <w:tcW w:w="5925" w:type="dxa"/>
            <w:gridSpan w:val="6"/>
            <w:tcBorders>
              <w:top w:val="single" w:sz="4" w:space="0" w:color="000000"/>
              <w:left w:val="single" w:sz="4" w:space="0" w:color="000000"/>
              <w:bottom w:val="single" w:sz="4" w:space="0" w:color="000000"/>
              <w:right w:val="single" w:sz="4" w:space="0" w:color="000000"/>
            </w:tcBorders>
          </w:tcPr>
          <w:p w:rsidR="001C2655" w:rsidRPr="001C2655" w:rsidRDefault="001C2655"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Планируемое значение по годам реализации</w:t>
            </w:r>
          </w:p>
        </w:tc>
        <w:tc>
          <w:tcPr>
            <w:tcW w:w="1730" w:type="dxa"/>
            <w:vMerge w:val="restart"/>
            <w:tcBorders>
              <w:top w:val="single" w:sz="4" w:space="0" w:color="000000"/>
              <w:left w:val="single" w:sz="4" w:space="0" w:color="000000"/>
              <w:right w:val="single" w:sz="4" w:space="0" w:color="000000"/>
            </w:tcBorders>
          </w:tcPr>
          <w:p w:rsidR="001C2655" w:rsidRPr="001C2655" w:rsidRDefault="001C2655" w:rsidP="001C2655">
            <w:pPr>
              <w:spacing w:after="0" w:line="240" w:lineRule="auto"/>
              <w:jc w:val="center"/>
              <w:rPr>
                <w:rFonts w:ascii="Times New Roman" w:eastAsia="Times New Roman" w:hAnsi="Times New Roman"/>
                <w:sz w:val="20"/>
                <w:szCs w:val="20"/>
              </w:rPr>
            </w:pPr>
            <w:r w:rsidRPr="001C2655">
              <w:rPr>
                <w:rFonts w:ascii="Times New Roman" w:hAnsi="Times New Roman"/>
                <w:sz w:val="20"/>
                <w:szCs w:val="20"/>
              </w:rPr>
              <w:t>Номер мероприятия в перечне мероприятий Подпрограммы и код</w:t>
            </w:r>
          </w:p>
        </w:tc>
      </w:tr>
      <w:tr w:rsidR="00EB38F4" w:rsidRPr="001C2655" w:rsidTr="00EB38F4">
        <w:trPr>
          <w:trHeight w:val="1314"/>
        </w:trPr>
        <w:tc>
          <w:tcPr>
            <w:tcW w:w="710" w:type="dxa"/>
            <w:vMerge/>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widowControl w:val="0"/>
              <w:pBdr>
                <w:top w:val="nil"/>
                <w:left w:val="nil"/>
                <w:bottom w:val="nil"/>
                <w:right w:val="nil"/>
                <w:between w:val="nil"/>
              </w:pBdr>
              <w:spacing w:after="0"/>
              <w:rPr>
                <w:rFonts w:ascii="Times New Roman" w:eastAsia="Times New Roman" w:hAnsi="Times New Roman"/>
                <w:sz w:val="20"/>
                <w:szCs w:val="20"/>
              </w:rPr>
            </w:pPr>
          </w:p>
        </w:tc>
        <w:tc>
          <w:tcPr>
            <w:tcW w:w="2693" w:type="dxa"/>
            <w:vMerge/>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widowControl w:val="0"/>
              <w:pBdr>
                <w:top w:val="nil"/>
                <w:left w:val="nil"/>
                <w:bottom w:val="nil"/>
                <w:right w:val="nil"/>
                <w:between w:val="nil"/>
              </w:pBdr>
              <w:spacing w:after="0"/>
              <w:rPr>
                <w:rFonts w:ascii="Times New Roman" w:eastAsia="Times New Roman" w:hAnsi="Times New Roman"/>
                <w:sz w:val="20"/>
                <w:szCs w:val="20"/>
              </w:rPr>
            </w:pPr>
          </w:p>
        </w:tc>
        <w:tc>
          <w:tcPr>
            <w:tcW w:w="1276" w:type="dxa"/>
            <w:vMerge/>
            <w:tcBorders>
              <w:top w:val="single" w:sz="4" w:space="0" w:color="000000"/>
              <w:left w:val="single" w:sz="4" w:space="0" w:color="000000"/>
              <w:right w:val="single" w:sz="4" w:space="0" w:color="000000"/>
            </w:tcBorders>
          </w:tcPr>
          <w:p w:rsidR="00EB38F4" w:rsidRPr="001C2655" w:rsidRDefault="00EB38F4" w:rsidP="001C2655">
            <w:pPr>
              <w:widowControl w:val="0"/>
              <w:pBdr>
                <w:top w:val="nil"/>
                <w:left w:val="nil"/>
                <w:bottom w:val="nil"/>
                <w:right w:val="nil"/>
                <w:between w:val="nil"/>
              </w:pBdr>
              <w:spacing w:after="0"/>
              <w:rPr>
                <w:rFonts w:ascii="Times New Roman" w:eastAsia="Times New Roman" w:hAnsi="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widowControl w:val="0"/>
              <w:pBdr>
                <w:top w:val="nil"/>
                <w:left w:val="nil"/>
                <w:bottom w:val="nil"/>
                <w:right w:val="nil"/>
                <w:between w:val="nil"/>
              </w:pBdr>
              <w:spacing w:after="0"/>
              <w:rPr>
                <w:rFonts w:ascii="Times New Roman" w:eastAsia="Times New Roman" w:hAnsi="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widowControl w:val="0"/>
              <w:pBdr>
                <w:top w:val="nil"/>
                <w:left w:val="nil"/>
                <w:bottom w:val="nil"/>
                <w:right w:val="nil"/>
                <w:between w:val="nil"/>
              </w:pBdr>
              <w:spacing w:after="0"/>
              <w:rPr>
                <w:rFonts w:ascii="Times New Roman" w:eastAsia="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202</w:t>
            </w:r>
            <w:r>
              <w:rPr>
                <w:rFonts w:ascii="Times New Roman" w:eastAsia="Times New Roman" w:hAnsi="Times New Roman"/>
                <w:sz w:val="20"/>
                <w:szCs w:val="20"/>
              </w:rPr>
              <w:t xml:space="preserve">0 </w:t>
            </w:r>
            <w:r w:rsidRPr="001C2655">
              <w:rPr>
                <w:rFonts w:ascii="Times New Roman" w:eastAsia="Times New Roman" w:hAnsi="Times New Roman"/>
                <w:sz w:val="20"/>
                <w:szCs w:val="20"/>
              </w:rPr>
              <w:t>год</w:t>
            </w:r>
          </w:p>
        </w:tc>
        <w:tc>
          <w:tcPr>
            <w:tcW w:w="993" w:type="dxa"/>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spacing w:after="0" w:line="240" w:lineRule="auto"/>
              <w:jc w:val="center"/>
              <w:rPr>
                <w:rFonts w:ascii="Times New Roman" w:eastAsia="Times New Roman" w:hAnsi="Times New Roman"/>
                <w:sz w:val="20"/>
                <w:szCs w:val="20"/>
              </w:rPr>
            </w:pPr>
            <w:r w:rsidRPr="00EB38F4">
              <w:rPr>
                <w:rFonts w:ascii="Times New Roman" w:eastAsia="Times New Roman" w:hAnsi="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2023 год</w:t>
            </w:r>
          </w:p>
        </w:tc>
        <w:tc>
          <w:tcPr>
            <w:tcW w:w="964" w:type="dxa"/>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2024 год</w:t>
            </w:r>
          </w:p>
        </w:tc>
        <w:tc>
          <w:tcPr>
            <w:tcW w:w="992" w:type="dxa"/>
            <w:tcBorders>
              <w:top w:val="single" w:sz="4" w:space="0" w:color="000000"/>
              <w:left w:val="single" w:sz="4" w:space="0" w:color="000000"/>
              <w:bottom w:val="single" w:sz="4" w:space="0" w:color="000000"/>
              <w:right w:val="single" w:sz="4" w:space="0" w:color="000000"/>
            </w:tcBorders>
          </w:tcPr>
          <w:p w:rsidR="00EB38F4" w:rsidRPr="001C2655" w:rsidRDefault="00EB38F4" w:rsidP="001C2655">
            <w:pPr>
              <w:spacing w:after="0" w:line="240" w:lineRule="auto"/>
              <w:jc w:val="center"/>
              <w:rPr>
                <w:rFonts w:ascii="Times New Roman" w:eastAsia="Times New Roman" w:hAnsi="Times New Roman"/>
                <w:sz w:val="20"/>
                <w:szCs w:val="20"/>
              </w:rPr>
            </w:pPr>
            <w:r w:rsidRPr="001C2655">
              <w:rPr>
                <w:rFonts w:ascii="Times New Roman" w:eastAsia="Times New Roman" w:hAnsi="Times New Roman"/>
                <w:sz w:val="20"/>
                <w:szCs w:val="20"/>
              </w:rPr>
              <w:t>2025 год</w:t>
            </w:r>
          </w:p>
        </w:tc>
        <w:tc>
          <w:tcPr>
            <w:tcW w:w="1730" w:type="dxa"/>
            <w:vMerge/>
            <w:tcBorders>
              <w:top w:val="single" w:sz="4" w:space="0" w:color="000000"/>
              <w:left w:val="single" w:sz="4" w:space="0" w:color="000000"/>
              <w:right w:val="single" w:sz="4" w:space="0" w:color="000000"/>
            </w:tcBorders>
          </w:tcPr>
          <w:p w:rsidR="00EB38F4" w:rsidRPr="001C2655" w:rsidRDefault="00EB38F4" w:rsidP="001C2655">
            <w:pPr>
              <w:widowControl w:val="0"/>
              <w:pBdr>
                <w:top w:val="nil"/>
                <w:left w:val="nil"/>
                <w:bottom w:val="nil"/>
                <w:right w:val="nil"/>
                <w:between w:val="nil"/>
              </w:pBdr>
              <w:spacing w:after="0"/>
              <w:rPr>
                <w:rFonts w:ascii="Times New Roman" w:eastAsia="Times New Roman" w:hAnsi="Times New Roman"/>
                <w:sz w:val="20"/>
                <w:szCs w:val="20"/>
              </w:rPr>
            </w:pPr>
          </w:p>
        </w:tc>
      </w:tr>
      <w:tr w:rsidR="00596559" w:rsidRPr="001C2655" w:rsidTr="009A1671">
        <w:trPr>
          <w:trHeight w:val="151"/>
        </w:trPr>
        <w:tc>
          <w:tcPr>
            <w:tcW w:w="710"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sidRPr="001C2655">
              <w:rPr>
                <w:rFonts w:ascii="Times New Roman" w:eastAsia="Times New Roman" w:hAnsi="Times New Roman"/>
                <w:i/>
                <w:sz w:val="20"/>
                <w:szCs w:val="20"/>
              </w:rPr>
              <w:t>1</w:t>
            </w:r>
          </w:p>
        </w:tc>
        <w:tc>
          <w:tcPr>
            <w:tcW w:w="2693"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sidRPr="001C2655">
              <w:rPr>
                <w:rFonts w:ascii="Times New Roman" w:eastAsia="Times New Roman" w:hAnsi="Times New Roman"/>
                <w:i/>
                <w:sz w:val="20"/>
                <w:szCs w:val="20"/>
              </w:rPr>
              <w:t>2</w:t>
            </w:r>
          </w:p>
        </w:tc>
        <w:tc>
          <w:tcPr>
            <w:tcW w:w="1276" w:type="dxa"/>
            <w:tcBorders>
              <w:left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sidRPr="001C2655">
              <w:rPr>
                <w:rFonts w:ascii="Times New Roman" w:eastAsia="Times New Roman" w:hAnsi="Times New Roman"/>
                <w:i/>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sidRPr="001C2655">
              <w:rPr>
                <w:rFonts w:ascii="Times New Roman" w:eastAsia="Times New Roman" w:hAnsi="Times New Roman"/>
                <w:i/>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sidRPr="001C2655">
              <w:rPr>
                <w:rFonts w:ascii="Times New Roman" w:eastAsia="Times New Roman" w:hAnsi="Times New Roman"/>
                <w:i/>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sidRPr="001C2655">
              <w:rPr>
                <w:rFonts w:ascii="Times New Roman" w:eastAsia="Times New Roman" w:hAnsi="Times New Roman"/>
                <w:i/>
                <w:sz w:val="20"/>
                <w:szCs w:val="20"/>
              </w:rPr>
              <w:t>6</w:t>
            </w:r>
          </w:p>
        </w:tc>
        <w:tc>
          <w:tcPr>
            <w:tcW w:w="993"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11</w:t>
            </w:r>
          </w:p>
        </w:tc>
        <w:tc>
          <w:tcPr>
            <w:tcW w:w="1730" w:type="dxa"/>
            <w:tcBorders>
              <w:left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12</w:t>
            </w:r>
          </w:p>
        </w:tc>
      </w:tr>
      <w:tr w:rsidR="00596559" w:rsidRPr="001C2655" w:rsidTr="00596559">
        <w:trPr>
          <w:trHeight w:val="1480"/>
        </w:trPr>
        <w:tc>
          <w:tcPr>
            <w:tcW w:w="710"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ind w:left="-108"/>
              <w:rPr>
                <w:rFonts w:ascii="Times New Roman" w:eastAsia="Times New Roman" w:hAnsi="Times New Roman"/>
                <w:sz w:val="24"/>
                <w:szCs w:val="24"/>
              </w:rPr>
            </w:pPr>
          </w:p>
        </w:tc>
        <w:tc>
          <w:tcPr>
            <w:tcW w:w="1276" w:type="dxa"/>
            <w:tcBorders>
              <w:left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96559" w:rsidRPr="001C2655" w:rsidRDefault="00596559" w:rsidP="001C2655">
            <w:pPr>
              <w:spacing w:after="0" w:line="240" w:lineRule="auto"/>
              <w:jc w:val="center"/>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6559" w:rsidRPr="001C2655" w:rsidRDefault="00596559" w:rsidP="001C2655">
            <w:pPr>
              <w:spacing w:after="0" w:line="240" w:lineRule="auto"/>
              <w:jc w:val="center"/>
              <w:rPr>
                <w:rFonts w:ascii="Times New Roman" w:hAnsi="Times New Roman"/>
                <w:b/>
                <w:sz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96559" w:rsidRPr="001C2655" w:rsidRDefault="00596559" w:rsidP="001C2655">
            <w:pPr>
              <w:spacing w:after="0" w:line="240" w:lineRule="auto"/>
              <w:jc w:val="center"/>
              <w:rPr>
                <w:rFonts w:ascii="Times New Roman" w:eastAsia="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96559" w:rsidRPr="001C2655" w:rsidRDefault="00596559" w:rsidP="001C2655">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96559" w:rsidRPr="001C2655" w:rsidRDefault="00596559" w:rsidP="001C2655">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96559" w:rsidRPr="001C2655" w:rsidRDefault="00596559" w:rsidP="001C2655">
            <w:pPr>
              <w:spacing w:after="0" w:line="240" w:lineRule="auto"/>
              <w:jc w:val="center"/>
              <w:rPr>
                <w:rFonts w:ascii="Times New Roman" w:eastAsia="Times New Roman" w:hAnsi="Times New Roman"/>
                <w:sz w:val="24"/>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596559" w:rsidRPr="001C2655" w:rsidRDefault="00596559" w:rsidP="001C2655">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96559" w:rsidRPr="001C2655" w:rsidRDefault="00596559" w:rsidP="001C2655">
            <w:pPr>
              <w:spacing w:after="0" w:line="240" w:lineRule="auto"/>
              <w:jc w:val="center"/>
              <w:rPr>
                <w:rFonts w:ascii="Times New Roman" w:eastAsia="Times New Roman" w:hAnsi="Times New Roman"/>
                <w:sz w:val="24"/>
                <w:szCs w:val="24"/>
              </w:rPr>
            </w:pPr>
          </w:p>
        </w:tc>
        <w:tc>
          <w:tcPr>
            <w:tcW w:w="1730" w:type="dxa"/>
            <w:tcBorders>
              <w:left w:val="single" w:sz="4" w:space="0" w:color="000000"/>
              <w:right w:val="single" w:sz="4" w:space="0" w:color="auto"/>
            </w:tcBorders>
            <w:vAlign w:val="center"/>
          </w:tcPr>
          <w:p w:rsidR="00596559" w:rsidRPr="001C2655" w:rsidRDefault="00596559" w:rsidP="001C2655">
            <w:pPr>
              <w:spacing w:after="0" w:line="240" w:lineRule="auto"/>
              <w:jc w:val="center"/>
              <w:rPr>
                <w:rFonts w:ascii="Times New Roman" w:eastAsia="Times New Roman" w:hAnsi="Times New Roman"/>
                <w:b/>
              </w:rPr>
            </w:pPr>
          </w:p>
        </w:tc>
      </w:tr>
    </w:tbl>
    <w:p w:rsidR="001C2655" w:rsidRPr="00CE15C2" w:rsidRDefault="001C2655"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p>
    <w:p w:rsidR="00B9557C" w:rsidRPr="00CE15C2" w:rsidRDefault="00B9557C" w:rsidP="00CE15C2">
      <w:pPr>
        <w:widowControl w:val="0"/>
        <w:autoSpaceDE w:val="0"/>
        <w:autoSpaceDN w:val="0"/>
        <w:spacing w:after="0" w:line="240" w:lineRule="auto"/>
        <w:contextualSpacing/>
        <w:jc w:val="both"/>
        <w:rPr>
          <w:rFonts w:ascii="Times New Roman" w:eastAsia="Times New Roman" w:hAnsi="Times New Roman"/>
          <w:lang w:eastAsia="ru-RU"/>
        </w:rPr>
      </w:pPr>
    </w:p>
    <w:p w:rsidR="00B9557C" w:rsidRPr="00CE15C2" w:rsidRDefault="00B9557C"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Форма 3</w:t>
      </w:r>
    </w:p>
    <w:p w:rsidR="00B9557C" w:rsidRPr="00CE15C2" w:rsidRDefault="00B9557C"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bookmarkStart w:id="24" w:name="P2994"/>
      <w:bookmarkEnd w:id="24"/>
      <w:r w:rsidRPr="00CE15C2">
        <w:rPr>
          <w:rFonts w:ascii="Times New Roman" w:eastAsia="Times New Roman" w:hAnsi="Times New Roman"/>
          <w:sz w:val="24"/>
          <w:szCs w:val="24"/>
          <w:lang w:eastAsia="ru-RU"/>
        </w:rPr>
        <w:t>Адресный перечень многоквартирных домов,</w:t>
      </w:r>
    </w:p>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признанных аварийными</w:t>
      </w:r>
    </w:p>
    <w:p w:rsidR="00B9557C" w:rsidRPr="00CE15C2" w:rsidRDefault="00B9557C" w:rsidP="00CE15C2">
      <w:pPr>
        <w:widowControl w:val="0"/>
        <w:autoSpaceDE w:val="0"/>
        <w:autoSpaceDN w:val="0"/>
        <w:spacing w:after="0" w:line="240" w:lineRule="auto"/>
        <w:contextualSpacing/>
        <w:jc w:val="both"/>
        <w:rPr>
          <w:rFonts w:ascii="Arial" w:eastAsia="Times New Roman" w:hAnsi="Arial" w:cs="Arial"/>
          <w:sz w:val="20"/>
          <w:lang w:eastAsia="ru-RU"/>
        </w:rPr>
      </w:pPr>
    </w:p>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585"/>
        <w:gridCol w:w="2225"/>
        <w:gridCol w:w="1614"/>
        <w:gridCol w:w="2111"/>
        <w:gridCol w:w="1365"/>
        <w:gridCol w:w="1483"/>
        <w:gridCol w:w="1676"/>
      </w:tblGrid>
      <w:tr w:rsidR="00B9557C" w:rsidRPr="00580220" w:rsidTr="00E34CF5">
        <w:trPr>
          <w:trHeight w:val="1530"/>
        </w:trPr>
        <w:tc>
          <w:tcPr>
            <w:tcW w:w="583" w:type="dxa"/>
            <w:vMerge w:val="restart"/>
            <w:tcBorders>
              <w:top w:val="single" w:sz="4" w:space="0" w:color="auto"/>
              <w:left w:val="single" w:sz="4" w:space="0" w:color="auto"/>
              <w:bottom w:val="single" w:sz="4" w:space="0" w:color="auto"/>
              <w:right w:val="single" w:sz="4" w:space="0" w:color="auto"/>
            </w:tcBorders>
            <w:hideMark/>
          </w:tcPr>
          <w:p w:rsidR="00B9557C" w:rsidRPr="00580220" w:rsidRDefault="00580220"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w:t>
            </w:r>
            <w:r w:rsidR="00B9557C" w:rsidRPr="00580220">
              <w:rPr>
                <w:rFonts w:ascii="Times New Roman" w:eastAsia="Times New Roman" w:hAnsi="Times New Roman"/>
                <w:sz w:val="20"/>
                <w:szCs w:val="20"/>
              </w:rPr>
              <w:t>п/п</w:t>
            </w:r>
          </w:p>
        </w:tc>
        <w:tc>
          <w:tcPr>
            <w:tcW w:w="3585" w:type="dxa"/>
            <w:vMerge w:val="restart"/>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Наименование муниципального образования</w:t>
            </w:r>
          </w:p>
        </w:tc>
        <w:tc>
          <w:tcPr>
            <w:tcW w:w="2225" w:type="dxa"/>
            <w:vMerge w:val="restart"/>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Адрес многоквартирного дома</w:t>
            </w:r>
          </w:p>
        </w:tc>
        <w:tc>
          <w:tcPr>
            <w:tcW w:w="1614"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Год ввода дома в эксплуатацию</w:t>
            </w:r>
          </w:p>
        </w:tc>
        <w:tc>
          <w:tcPr>
            <w:tcW w:w="2111"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Дата признания многоквартирного дома аварийным</w:t>
            </w:r>
          </w:p>
        </w:tc>
        <w:tc>
          <w:tcPr>
            <w:tcW w:w="2848" w:type="dxa"/>
            <w:gridSpan w:val="2"/>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Сведения об аварийном жилищном фонде, подлежащем расселению до 1 сентября 2025 года</w:t>
            </w:r>
          </w:p>
        </w:tc>
        <w:tc>
          <w:tcPr>
            <w:tcW w:w="1676"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Планируемая дата окончания переселения</w:t>
            </w:r>
          </w:p>
        </w:tc>
      </w:tr>
      <w:tr w:rsidR="00B9557C" w:rsidRPr="00580220" w:rsidTr="00E34CF5">
        <w:trPr>
          <w:trHeight w:val="836"/>
        </w:trPr>
        <w:tc>
          <w:tcPr>
            <w:tcW w:w="583" w:type="dxa"/>
            <w:vMerge/>
            <w:tcBorders>
              <w:top w:val="single" w:sz="4" w:space="0" w:color="auto"/>
              <w:left w:val="single" w:sz="4" w:space="0" w:color="auto"/>
              <w:bottom w:val="single" w:sz="4" w:space="0" w:color="auto"/>
              <w:right w:val="single" w:sz="4" w:space="0" w:color="auto"/>
            </w:tcBorders>
            <w:vAlign w:val="center"/>
            <w:hideMark/>
          </w:tcPr>
          <w:p w:rsidR="00B9557C" w:rsidRPr="00580220" w:rsidRDefault="00B9557C" w:rsidP="00CE15C2">
            <w:pPr>
              <w:spacing w:after="0" w:line="240" w:lineRule="auto"/>
              <w:contextualSpacing/>
              <w:rPr>
                <w:rFonts w:ascii="Times New Roman" w:eastAsia="Times New Roman" w:hAnsi="Times New Roman"/>
                <w:sz w:val="20"/>
                <w:szCs w:val="20"/>
              </w:rPr>
            </w:pPr>
          </w:p>
        </w:tc>
        <w:tc>
          <w:tcPr>
            <w:tcW w:w="3585" w:type="dxa"/>
            <w:vMerge/>
            <w:tcBorders>
              <w:top w:val="single" w:sz="4" w:space="0" w:color="auto"/>
              <w:left w:val="single" w:sz="4" w:space="0" w:color="auto"/>
              <w:bottom w:val="single" w:sz="4" w:space="0" w:color="auto"/>
              <w:right w:val="single" w:sz="4" w:space="0" w:color="auto"/>
            </w:tcBorders>
            <w:vAlign w:val="center"/>
            <w:hideMark/>
          </w:tcPr>
          <w:p w:rsidR="00B9557C" w:rsidRPr="00580220" w:rsidRDefault="00B9557C" w:rsidP="00CE15C2">
            <w:pPr>
              <w:spacing w:after="0" w:line="240" w:lineRule="auto"/>
              <w:contextualSpacing/>
              <w:rPr>
                <w:rFonts w:ascii="Times New Roman" w:eastAsia="Times New Roman" w:hAnsi="Times New Roman"/>
                <w:sz w:val="20"/>
                <w:szCs w:val="20"/>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rsidR="00B9557C" w:rsidRPr="00580220" w:rsidRDefault="00B9557C" w:rsidP="00CE15C2">
            <w:pPr>
              <w:spacing w:after="0" w:line="240" w:lineRule="auto"/>
              <w:contextualSpacing/>
              <w:rPr>
                <w:rFonts w:ascii="Times New Roman" w:eastAsia="Times New Roman" w:hAnsi="Times New Roman"/>
                <w:sz w:val="20"/>
                <w:szCs w:val="20"/>
              </w:rPr>
            </w:pPr>
          </w:p>
        </w:tc>
        <w:tc>
          <w:tcPr>
            <w:tcW w:w="1614"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год</w:t>
            </w:r>
          </w:p>
        </w:tc>
        <w:tc>
          <w:tcPr>
            <w:tcW w:w="2111"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дата</w:t>
            </w:r>
          </w:p>
        </w:tc>
        <w:tc>
          <w:tcPr>
            <w:tcW w:w="1365"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площадь, кв. м</w:t>
            </w:r>
          </w:p>
        </w:tc>
        <w:tc>
          <w:tcPr>
            <w:tcW w:w="1483"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количество человек</w:t>
            </w:r>
          </w:p>
        </w:tc>
        <w:tc>
          <w:tcPr>
            <w:tcW w:w="1676"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дата</w:t>
            </w:r>
          </w:p>
        </w:tc>
      </w:tr>
      <w:tr w:rsidR="00B9557C" w:rsidRPr="00580220" w:rsidTr="00E34CF5">
        <w:trPr>
          <w:trHeight w:val="346"/>
        </w:trPr>
        <w:tc>
          <w:tcPr>
            <w:tcW w:w="583"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1</w:t>
            </w:r>
          </w:p>
        </w:tc>
        <w:tc>
          <w:tcPr>
            <w:tcW w:w="3585"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2</w:t>
            </w:r>
          </w:p>
        </w:tc>
        <w:tc>
          <w:tcPr>
            <w:tcW w:w="2225"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3</w:t>
            </w:r>
          </w:p>
        </w:tc>
        <w:tc>
          <w:tcPr>
            <w:tcW w:w="1614"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4</w:t>
            </w:r>
          </w:p>
        </w:tc>
        <w:tc>
          <w:tcPr>
            <w:tcW w:w="2111"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5</w:t>
            </w:r>
          </w:p>
        </w:tc>
        <w:tc>
          <w:tcPr>
            <w:tcW w:w="1365"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6</w:t>
            </w:r>
          </w:p>
        </w:tc>
        <w:tc>
          <w:tcPr>
            <w:tcW w:w="1483"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7</w:t>
            </w:r>
          </w:p>
        </w:tc>
        <w:tc>
          <w:tcPr>
            <w:tcW w:w="1676"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580220">
              <w:rPr>
                <w:rFonts w:ascii="Times New Roman" w:eastAsia="Times New Roman" w:hAnsi="Times New Roman"/>
                <w:sz w:val="20"/>
                <w:szCs w:val="20"/>
              </w:rPr>
              <w:t>8</w:t>
            </w:r>
          </w:p>
        </w:tc>
      </w:tr>
      <w:tr w:rsidR="00B9557C" w:rsidRPr="00580220" w:rsidTr="00E34CF5">
        <w:trPr>
          <w:trHeight w:val="714"/>
        </w:trPr>
        <w:tc>
          <w:tcPr>
            <w:tcW w:w="583" w:type="dxa"/>
            <w:tcBorders>
              <w:top w:val="single" w:sz="4" w:space="0" w:color="auto"/>
              <w:left w:val="single" w:sz="4" w:space="0" w:color="auto"/>
              <w:bottom w:val="single" w:sz="4" w:space="0" w:color="auto"/>
              <w:right w:val="single" w:sz="4" w:space="0" w:color="auto"/>
            </w:tcBorders>
            <w:hideMark/>
          </w:tcPr>
          <w:p w:rsidR="00B9557C" w:rsidRPr="00580220"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1</w:t>
            </w:r>
          </w:p>
        </w:tc>
        <w:tc>
          <w:tcPr>
            <w:tcW w:w="3585" w:type="dxa"/>
            <w:tcBorders>
              <w:top w:val="single" w:sz="4" w:space="0" w:color="auto"/>
              <w:left w:val="single" w:sz="4" w:space="0" w:color="auto"/>
              <w:bottom w:val="single" w:sz="4" w:space="0" w:color="auto"/>
              <w:right w:val="single" w:sz="4" w:space="0" w:color="auto"/>
            </w:tcBorders>
            <w:hideMark/>
          </w:tcPr>
          <w:p w:rsidR="00B9557C" w:rsidRPr="00580220" w:rsidRDefault="00B9557C" w:rsidP="00E34CF5">
            <w:pPr>
              <w:widowControl w:val="0"/>
              <w:autoSpaceDE w:val="0"/>
              <w:autoSpaceDN w:val="0"/>
              <w:spacing w:after="0" w:line="240" w:lineRule="auto"/>
              <w:contextualSpacing/>
              <w:rPr>
                <w:rFonts w:ascii="Times New Roman" w:eastAsia="Times New Roman" w:hAnsi="Times New Roman"/>
                <w:sz w:val="20"/>
                <w:szCs w:val="20"/>
              </w:rPr>
            </w:pPr>
            <w:r w:rsidRPr="00580220">
              <w:rPr>
                <w:rFonts w:ascii="Times New Roman" w:eastAsia="Times New Roman" w:hAnsi="Times New Roman"/>
                <w:sz w:val="20"/>
                <w:szCs w:val="20"/>
              </w:rPr>
              <w:t>городско</w:t>
            </w:r>
            <w:r w:rsidR="00E34CF5">
              <w:rPr>
                <w:rFonts w:ascii="Times New Roman" w:eastAsia="Times New Roman" w:hAnsi="Times New Roman"/>
                <w:sz w:val="20"/>
                <w:szCs w:val="20"/>
              </w:rPr>
              <w:t>й</w:t>
            </w:r>
            <w:r w:rsidRPr="00580220">
              <w:rPr>
                <w:rFonts w:ascii="Times New Roman" w:eastAsia="Times New Roman" w:hAnsi="Times New Roman"/>
                <w:sz w:val="20"/>
                <w:szCs w:val="20"/>
              </w:rPr>
              <w:t xml:space="preserve"> округ Пущино Московской области</w:t>
            </w:r>
          </w:p>
        </w:tc>
        <w:tc>
          <w:tcPr>
            <w:tcW w:w="2225" w:type="dxa"/>
            <w:tcBorders>
              <w:top w:val="single" w:sz="4" w:space="0" w:color="auto"/>
              <w:left w:val="single" w:sz="4" w:space="0" w:color="auto"/>
              <w:bottom w:val="single" w:sz="4" w:space="0" w:color="auto"/>
              <w:right w:val="single" w:sz="4" w:space="0" w:color="auto"/>
            </w:tcBorders>
          </w:tcPr>
          <w:p w:rsidR="00B9557C" w:rsidRPr="00580220"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14" w:type="dxa"/>
            <w:tcBorders>
              <w:top w:val="single" w:sz="4" w:space="0" w:color="auto"/>
              <w:left w:val="single" w:sz="4" w:space="0" w:color="auto"/>
              <w:bottom w:val="single" w:sz="4" w:space="0" w:color="auto"/>
              <w:right w:val="single" w:sz="4" w:space="0" w:color="auto"/>
            </w:tcBorders>
          </w:tcPr>
          <w:p w:rsidR="00B9557C" w:rsidRPr="00580220"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2111" w:type="dxa"/>
            <w:tcBorders>
              <w:top w:val="single" w:sz="4" w:space="0" w:color="auto"/>
              <w:left w:val="single" w:sz="4" w:space="0" w:color="auto"/>
              <w:bottom w:val="single" w:sz="4" w:space="0" w:color="auto"/>
              <w:right w:val="single" w:sz="4" w:space="0" w:color="auto"/>
            </w:tcBorders>
          </w:tcPr>
          <w:p w:rsidR="00B9557C" w:rsidRPr="00580220"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B9557C" w:rsidRPr="00580220"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483" w:type="dxa"/>
            <w:tcBorders>
              <w:top w:val="single" w:sz="4" w:space="0" w:color="auto"/>
              <w:left w:val="single" w:sz="4" w:space="0" w:color="auto"/>
              <w:bottom w:val="single" w:sz="4" w:space="0" w:color="auto"/>
              <w:right w:val="single" w:sz="4" w:space="0" w:color="auto"/>
            </w:tcBorders>
          </w:tcPr>
          <w:p w:rsidR="00B9557C" w:rsidRPr="00580220"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B9557C" w:rsidRPr="00580220"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bl>
    <w:p w:rsidR="00B9557C" w:rsidRPr="00CE15C2" w:rsidRDefault="00B9557C" w:rsidP="00CE15C2">
      <w:pPr>
        <w:widowControl w:val="0"/>
        <w:autoSpaceDE w:val="0"/>
        <w:autoSpaceDN w:val="0"/>
        <w:spacing w:after="0" w:line="240" w:lineRule="auto"/>
        <w:contextualSpacing/>
        <w:jc w:val="both"/>
        <w:rPr>
          <w:rFonts w:ascii="Arial" w:eastAsia="Times New Roman" w:hAnsi="Arial" w:cs="Arial"/>
          <w:sz w:val="20"/>
          <w:lang w:eastAsia="ru-RU"/>
        </w:rPr>
      </w:pPr>
    </w:p>
    <w:p w:rsidR="0038487B" w:rsidRDefault="0038487B"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B9557C" w:rsidRPr="00CE15C2" w:rsidRDefault="00B9557C"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Форма 4</w:t>
      </w:r>
    </w:p>
    <w:p w:rsidR="00B9557C" w:rsidRPr="00CE15C2" w:rsidRDefault="00B9557C"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bookmarkStart w:id="25" w:name="P3050"/>
      <w:bookmarkEnd w:id="25"/>
      <w:r w:rsidRPr="008D3C76">
        <w:rPr>
          <w:rFonts w:ascii="Times New Roman" w:eastAsia="Times New Roman" w:hAnsi="Times New Roman"/>
          <w:sz w:val="24"/>
          <w:szCs w:val="24"/>
          <w:lang w:eastAsia="ru-RU"/>
        </w:rPr>
        <w:t>Паспорт подпрограммы "____________" на ______ годы</w:t>
      </w:r>
    </w:p>
    <w:p w:rsidR="00B9557C" w:rsidRPr="008D3C76" w:rsidRDefault="00B9557C" w:rsidP="00CE15C2">
      <w:pPr>
        <w:widowControl w:val="0"/>
        <w:autoSpaceDE w:val="0"/>
        <w:autoSpaceDN w:val="0"/>
        <w:spacing w:after="0" w:line="240" w:lineRule="auto"/>
        <w:contextualSpacing/>
        <w:jc w:val="both"/>
        <w:rPr>
          <w:rFonts w:ascii="Times New Roman" w:eastAsia="Times New Roman" w:hAnsi="Times New Roman"/>
          <w:sz w:val="20"/>
          <w:lang w:eastAsia="ru-RU"/>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2"/>
        <w:gridCol w:w="1465"/>
        <w:gridCol w:w="1629"/>
        <w:gridCol w:w="1794"/>
        <w:gridCol w:w="1370"/>
        <w:gridCol w:w="1374"/>
        <w:gridCol w:w="1379"/>
        <w:gridCol w:w="1374"/>
        <w:gridCol w:w="1436"/>
        <w:gridCol w:w="834"/>
      </w:tblGrid>
      <w:tr w:rsidR="00B9557C" w:rsidRPr="008D3C76" w:rsidTr="008D3C76">
        <w:trPr>
          <w:trHeight w:val="13"/>
        </w:trPr>
        <w:tc>
          <w:tcPr>
            <w:tcW w:w="3397" w:type="dxa"/>
            <w:gridSpan w:val="2"/>
            <w:tcBorders>
              <w:top w:val="single" w:sz="4" w:space="0" w:color="auto"/>
              <w:left w:val="single" w:sz="4" w:space="0" w:color="auto"/>
              <w:bottom w:val="single" w:sz="4" w:space="0" w:color="auto"/>
              <w:right w:val="single" w:sz="4" w:space="0" w:color="auto"/>
            </w:tcBorders>
            <w:hideMark/>
          </w:tcPr>
          <w:p w:rsidR="00B9557C" w:rsidRPr="008D3C76" w:rsidRDefault="009B031F"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Муниципальны</w:t>
            </w:r>
            <w:r w:rsidR="00B9557C" w:rsidRPr="008D3C76">
              <w:rPr>
                <w:rFonts w:ascii="Times New Roman" w:eastAsia="Times New Roman" w:hAnsi="Times New Roman"/>
                <w:sz w:val="20"/>
                <w:szCs w:val="20"/>
              </w:rPr>
              <w:t>й заказчик подпрограммы</w:t>
            </w:r>
          </w:p>
        </w:tc>
        <w:tc>
          <w:tcPr>
            <w:tcW w:w="11190" w:type="dxa"/>
            <w:gridSpan w:val="8"/>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B9557C" w:rsidRPr="008D3C76" w:rsidTr="008D3C76">
        <w:trPr>
          <w:trHeight w:val="287"/>
        </w:trPr>
        <w:tc>
          <w:tcPr>
            <w:tcW w:w="3397" w:type="dxa"/>
            <w:gridSpan w:val="2"/>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Цели и задачи подпрограммы</w:t>
            </w:r>
          </w:p>
        </w:tc>
        <w:tc>
          <w:tcPr>
            <w:tcW w:w="11190" w:type="dxa"/>
            <w:gridSpan w:val="8"/>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B9557C" w:rsidRPr="008D3C76" w:rsidTr="008D3C76">
        <w:trPr>
          <w:trHeight w:val="544"/>
        </w:trPr>
        <w:tc>
          <w:tcPr>
            <w:tcW w:w="3397" w:type="dxa"/>
            <w:gridSpan w:val="2"/>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Этапы и сроки реализации подпрограммы</w:t>
            </w:r>
          </w:p>
        </w:tc>
        <w:tc>
          <w:tcPr>
            <w:tcW w:w="11190" w:type="dxa"/>
            <w:gridSpan w:val="8"/>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B9557C" w:rsidRPr="008D3C76" w:rsidTr="008D3C76">
        <w:trPr>
          <w:trHeight w:val="377"/>
        </w:trPr>
        <w:tc>
          <w:tcPr>
            <w:tcW w:w="1932" w:type="dxa"/>
            <w:vMerge w:val="restart"/>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65" w:type="dxa"/>
            <w:vMerge w:val="restart"/>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Наименование подпрограммы</w:t>
            </w:r>
          </w:p>
        </w:tc>
        <w:tc>
          <w:tcPr>
            <w:tcW w:w="1629" w:type="dxa"/>
            <w:vMerge w:val="restart"/>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Главный распорядитель бюджетных средств</w:t>
            </w:r>
          </w:p>
        </w:tc>
        <w:tc>
          <w:tcPr>
            <w:tcW w:w="1794" w:type="dxa"/>
            <w:vMerge w:val="restart"/>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Источник финансирования</w:t>
            </w:r>
          </w:p>
        </w:tc>
        <w:tc>
          <w:tcPr>
            <w:tcW w:w="7767" w:type="dxa"/>
            <w:gridSpan w:val="6"/>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Расходы (тыс. рублей)</w:t>
            </w:r>
          </w:p>
        </w:tc>
      </w:tr>
      <w:tr w:rsidR="00B9557C" w:rsidRPr="008D3C76" w:rsidTr="008D3C76">
        <w:trPr>
          <w:trHeight w:val="20"/>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370"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1-й год реализации программы</w:t>
            </w:r>
          </w:p>
        </w:tc>
        <w:tc>
          <w:tcPr>
            <w:tcW w:w="1374"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2-й год реализации программы</w:t>
            </w:r>
          </w:p>
        </w:tc>
        <w:tc>
          <w:tcPr>
            <w:tcW w:w="1379"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3-й год реализации программы</w:t>
            </w:r>
          </w:p>
        </w:tc>
        <w:tc>
          <w:tcPr>
            <w:tcW w:w="1374"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4-й год реализации программы</w:t>
            </w:r>
          </w:p>
        </w:tc>
        <w:tc>
          <w:tcPr>
            <w:tcW w:w="1436"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5-й год реализации программы</w:t>
            </w:r>
          </w:p>
        </w:tc>
        <w:tc>
          <w:tcPr>
            <w:tcW w:w="834"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Итого</w:t>
            </w:r>
          </w:p>
        </w:tc>
      </w:tr>
      <w:tr w:rsidR="00B9557C" w:rsidRPr="008D3C76" w:rsidTr="00085844">
        <w:trPr>
          <w:trHeight w:val="502"/>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Подпрограмма</w:t>
            </w:r>
          </w:p>
        </w:tc>
        <w:tc>
          <w:tcPr>
            <w:tcW w:w="1629" w:type="dxa"/>
            <w:vMerge w:val="restart"/>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794"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Всего:</w:t>
            </w:r>
          </w:p>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в том числе:</w:t>
            </w:r>
          </w:p>
        </w:tc>
        <w:tc>
          <w:tcPr>
            <w:tcW w:w="1370"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436"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B9557C" w:rsidRPr="008D3C76" w:rsidTr="00085844">
        <w:trPr>
          <w:trHeight w:val="641"/>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794"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Средства федерального бюджета</w:t>
            </w:r>
          </w:p>
        </w:tc>
        <w:tc>
          <w:tcPr>
            <w:tcW w:w="1370"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436"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B9557C" w:rsidRPr="008D3C76" w:rsidTr="008D3C76">
        <w:trPr>
          <w:trHeight w:val="20"/>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794"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Средства бюджета Московской области</w:t>
            </w:r>
          </w:p>
        </w:tc>
        <w:tc>
          <w:tcPr>
            <w:tcW w:w="1370"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436"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B9557C" w:rsidRPr="008D3C76" w:rsidTr="008D3C76">
        <w:trPr>
          <w:trHeight w:val="392"/>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794" w:type="dxa"/>
            <w:tcBorders>
              <w:top w:val="single" w:sz="4" w:space="0" w:color="auto"/>
              <w:left w:val="single" w:sz="4" w:space="0" w:color="auto"/>
              <w:bottom w:val="single" w:sz="4" w:space="0" w:color="auto"/>
              <w:right w:val="single" w:sz="4" w:space="0" w:color="auto"/>
            </w:tcBorders>
            <w:hideMark/>
          </w:tcPr>
          <w:p w:rsidR="00B9557C" w:rsidRPr="008D3C76" w:rsidRDefault="009B031F"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 xml:space="preserve">Средства бюджета городского округа Пущино </w:t>
            </w:r>
            <w:r w:rsidR="00B9557C" w:rsidRPr="008D3C76">
              <w:rPr>
                <w:rFonts w:ascii="Times New Roman" w:eastAsia="Times New Roman" w:hAnsi="Times New Roman"/>
                <w:sz w:val="20"/>
                <w:szCs w:val="20"/>
              </w:rPr>
              <w:t xml:space="preserve"> Московской области</w:t>
            </w:r>
          </w:p>
        </w:tc>
        <w:tc>
          <w:tcPr>
            <w:tcW w:w="1370"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436"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B9557C" w:rsidRPr="008D3C76" w:rsidTr="008D3C76">
        <w:trPr>
          <w:trHeight w:val="377"/>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B9557C" w:rsidRPr="008D3C76" w:rsidRDefault="00B9557C" w:rsidP="00CE15C2">
            <w:pPr>
              <w:spacing w:after="0" w:line="240" w:lineRule="auto"/>
              <w:contextualSpacing/>
              <w:rPr>
                <w:rFonts w:ascii="Times New Roman" w:eastAsia="Times New Roman" w:hAnsi="Times New Roman"/>
                <w:sz w:val="20"/>
                <w:szCs w:val="20"/>
              </w:rPr>
            </w:pPr>
          </w:p>
        </w:tc>
        <w:tc>
          <w:tcPr>
            <w:tcW w:w="1794"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Внебюджетные источники</w:t>
            </w:r>
          </w:p>
        </w:tc>
        <w:tc>
          <w:tcPr>
            <w:tcW w:w="1370"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7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436"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bl>
    <w:p w:rsidR="00B9557C" w:rsidRDefault="00B9557C" w:rsidP="00CE15C2">
      <w:pPr>
        <w:widowControl w:val="0"/>
        <w:autoSpaceDE w:val="0"/>
        <w:autoSpaceDN w:val="0"/>
        <w:spacing w:after="0" w:line="240" w:lineRule="auto"/>
        <w:contextualSpacing/>
        <w:jc w:val="both"/>
        <w:rPr>
          <w:rFonts w:ascii="Times New Roman" w:eastAsia="Times New Roman" w:hAnsi="Times New Roman"/>
          <w:sz w:val="20"/>
          <w:lang w:eastAsia="ru-RU"/>
        </w:rPr>
      </w:pPr>
    </w:p>
    <w:p w:rsidR="00085844" w:rsidRPr="008D3C76" w:rsidRDefault="00085844" w:rsidP="00CE15C2">
      <w:pPr>
        <w:widowControl w:val="0"/>
        <w:autoSpaceDE w:val="0"/>
        <w:autoSpaceDN w:val="0"/>
        <w:spacing w:after="0" w:line="240" w:lineRule="auto"/>
        <w:contextualSpacing/>
        <w:jc w:val="both"/>
        <w:rPr>
          <w:rFonts w:ascii="Times New Roman" w:eastAsia="Times New Roman" w:hAnsi="Times New Roman"/>
          <w:sz w:val="20"/>
          <w:lang w:eastAsia="ru-RU"/>
        </w:rPr>
      </w:pPr>
    </w:p>
    <w:p w:rsidR="00B9557C" w:rsidRPr="00CE15C2" w:rsidRDefault="00B9557C"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Форма 5</w:t>
      </w:r>
    </w:p>
    <w:p w:rsidR="00B9557C" w:rsidRPr="00CE15C2" w:rsidRDefault="00B9557C"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bookmarkStart w:id="26" w:name="P3137"/>
      <w:bookmarkEnd w:id="26"/>
      <w:r w:rsidRPr="00CE15C2">
        <w:rPr>
          <w:rFonts w:ascii="Times New Roman" w:eastAsia="Times New Roman" w:hAnsi="Times New Roman"/>
          <w:sz w:val="24"/>
          <w:szCs w:val="24"/>
          <w:lang w:eastAsia="ru-RU"/>
        </w:rPr>
        <w:t>План мероприятий по переселению граждан из аварийного</w:t>
      </w:r>
    </w:p>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жилищного фонда</w:t>
      </w:r>
    </w:p>
    <w:p w:rsidR="00B9557C" w:rsidRPr="00CE15C2" w:rsidRDefault="00B9557C" w:rsidP="00CE15C2">
      <w:pPr>
        <w:widowControl w:val="0"/>
        <w:autoSpaceDE w:val="0"/>
        <w:autoSpaceDN w:val="0"/>
        <w:spacing w:after="0" w:line="240" w:lineRule="auto"/>
        <w:contextualSpacing/>
        <w:jc w:val="both"/>
        <w:rPr>
          <w:rFonts w:ascii="Arial" w:eastAsia="Times New Roman" w:hAnsi="Arial" w:cs="Arial"/>
          <w:sz w:val="20"/>
          <w:lang w:eastAsia="ru-RU"/>
        </w:rPr>
      </w:pPr>
    </w:p>
    <w:tbl>
      <w:tblPr>
        <w:tblW w:w="155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1124"/>
        <w:gridCol w:w="985"/>
        <w:gridCol w:w="422"/>
        <w:gridCol w:w="846"/>
        <w:gridCol w:w="847"/>
        <w:gridCol w:w="746"/>
        <w:gridCol w:w="522"/>
        <w:gridCol w:w="848"/>
        <w:gridCol w:w="422"/>
        <w:gridCol w:w="847"/>
        <w:gridCol w:w="1270"/>
        <w:gridCol w:w="989"/>
        <w:gridCol w:w="425"/>
        <w:gridCol w:w="1267"/>
        <w:gridCol w:w="1269"/>
        <w:gridCol w:w="564"/>
        <w:gridCol w:w="564"/>
        <w:gridCol w:w="986"/>
        <w:gridCol w:w="8"/>
      </w:tblGrid>
      <w:tr w:rsidR="000E392F" w:rsidRPr="00CE15C2" w:rsidTr="008D3C76">
        <w:trPr>
          <w:trHeight w:val="1158"/>
        </w:trPr>
        <w:tc>
          <w:tcPr>
            <w:tcW w:w="559" w:type="dxa"/>
            <w:vMerge w:val="restart"/>
            <w:hideMark/>
          </w:tcPr>
          <w:p w:rsidR="00B9557C" w:rsidRPr="00CE15C2" w:rsidRDefault="008D3C76" w:rsidP="00CE15C2">
            <w:pPr>
              <w:widowControl w:val="0"/>
              <w:autoSpaceDE w:val="0"/>
              <w:autoSpaceDN w:val="0"/>
              <w:spacing w:after="0" w:line="240" w:lineRule="auto"/>
              <w:contextualSpacing/>
              <w:jc w:val="center"/>
              <w:rPr>
                <w:rFonts w:ascii="Times New Roman" w:eastAsia="Times New Roman" w:hAnsi="Times New Roman"/>
              </w:rPr>
            </w:pPr>
            <w:r>
              <w:rPr>
                <w:rFonts w:ascii="Times New Roman" w:eastAsia="Times New Roman" w:hAnsi="Times New Roman"/>
              </w:rPr>
              <w:t>№</w:t>
            </w:r>
            <w:r w:rsidR="00B9557C" w:rsidRPr="00CE15C2">
              <w:rPr>
                <w:rFonts w:ascii="Times New Roman" w:eastAsia="Times New Roman" w:hAnsi="Times New Roman"/>
              </w:rPr>
              <w:t>п/п</w:t>
            </w:r>
          </w:p>
        </w:tc>
        <w:tc>
          <w:tcPr>
            <w:tcW w:w="1124" w:type="dxa"/>
            <w:vMerge w:val="restart"/>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Наименование муниципального образования</w:t>
            </w:r>
          </w:p>
        </w:tc>
        <w:tc>
          <w:tcPr>
            <w:tcW w:w="985" w:type="dxa"/>
            <w:vMerge w:val="restart"/>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Число жителей, планируемых к переселению</w:t>
            </w:r>
          </w:p>
        </w:tc>
        <w:tc>
          <w:tcPr>
            <w:tcW w:w="2115" w:type="dxa"/>
            <w:gridSpan w:val="3"/>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Количество расселяемых жилых помещений</w:t>
            </w:r>
          </w:p>
        </w:tc>
        <w:tc>
          <w:tcPr>
            <w:tcW w:w="2116" w:type="dxa"/>
            <w:gridSpan w:val="3"/>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Расселяемая площадь жилых помещений</w:t>
            </w:r>
          </w:p>
        </w:tc>
        <w:tc>
          <w:tcPr>
            <w:tcW w:w="3528" w:type="dxa"/>
            <w:gridSpan w:val="4"/>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Источники финансирования программы</w:t>
            </w:r>
          </w:p>
        </w:tc>
        <w:tc>
          <w:tcPr>
            <w:tcW w:w="2961" w:type="dxa"/>
            <w:gridSpan w:val="3"/>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Справочно: Расчетная сумма экономии бюджетных средств</w:t>
            </w:r>
          </w:p>
        </w:tc>
        <w:tc>
          <w:tcPr>
            <w:tcW w:w="2122" w:type="dxa"/>
            <w:gridSpan w:val="4"/>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rPr>
            </w:pPr>
            <w:r w:rsidRPr="00660496">
              <w:rPr>
                <w:rFonts w:ascii="Times New Roman" w:eastAsia="Times New Roman" w:hAnsi="Times New Roman"/>
                <w:sz w:val="20"/>
              </w:rPr>
              <w:t>Справочно: Возмещение части стоимости жилых помещений</w:t>
            </w:r>
          </w:p>
        </w:tc>
      </w:tr>
      <w:tr w:rsidR="00F13D13" w:rsidRPr="00CE15C2" w:rsidTr="008D3C76">
        <w:trPr>
          <w:gridAfter w:val="1"/>
          <w:wAfter w:w="8" w:type="dxa"/>
          <w:trHeight w:val="1158"/>
        </w:trPr>
        <w:tc>
          <w:tcPr>
            <w:tcW w:w="559"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124"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85"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422" w:type="dxa"/>
            <w:vMerge w:val="restart"/>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всего:</w:t>
            </w:r>
          </w:p>
        </w:tc>
        <w:tc>
          <w:tcPr>
            <w:tcW w:w="1693" w:type="dxa"/>
            <w:gridSpan w:val="2"/>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 том числе</w:t>
            </w:r>
          </w:p>
        </w:tc>
        <w:tc>
          <w:tcPr>
            <w:tcW w:w="746" w:type="dxa"/>
            <w:vMerge w:val="restart"/>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всего:</w:t>
            </w:r>
          </w:p>
        </w:tc>
        <w:tc>
          <w:tcPr>
            <w:tcW w:w="1370" w:type="dxa"/>
            <w:gridSpan w:val="2"/>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 том числе</w:t>
            </w:r>
          </w:p>
        </w:tc>
        <w:tc>
          <w:tcPr>
            <w:tcW w:w="422" w:type="dxa"/>
            <w:vMerge w:val="restart"/>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всего:</w:t>
            </w:r>
          </w:p>
        </w:tc>
        <w:tc>
          <w:tcPr>
            <w:tcW w:w="3106" w:type="dxa"/>
            <w:gridSpan w:val="3"/>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 том числе:</w:t>
            </w:r>
          </w:p>
        </w:tc>
        <w:tc>
          <w:tcPr>
            <w:tcW w:w="425" w:type="dxa"/>
            <w:vMerge w:val="restart"/>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всего:</w:t>
            </w:r>
          </w:p>
        </w:tc>
        <w:tc>
          <w:tcPr>
            <w:tcW w:w="2536" w:type="dxa"/>
            <w:gridSpan w:val="2"/>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 том числе:</w:t>
            </w:r>
          </w:p>
        </w:tc>
        <w:tc>
          <w:tcPr>
            <w:tcW w:w="564" w:type="dxa"/>
            <w:vMerge w:val="restart"/>
            <w:hideMark/>
          </w:tcPr>
          <w:p w:rsidR="00B9557C" w:rsidRPr="00660496" w:rsidRDefault="000E392F" w:rsidP="00CE15C2">
            <w:pPr>
              <w:widowControl w:val="0"/>
              <w:autoSpaceDE w:val="0"/>
              <w:autoSpaceDN w:val="0"/>
              <w:spacing w:after="0" w:line="240" w:lineRule="auto"/>
              <w:contextualSpacing/>
              <w:jc w:val="center"/>
              <w:rPr>
                <w:rFonts w:ascii="Times New Roman" w:eastAsia="Times New Roman" w:hAnsi="Times New Roman"/>
                <w:sz w:val="20"/>
              </w:rPr>
            </w:pPr>
            <w:r w:rsidRPr="00660496">
              <w:rPr>
                <w:rFonts w:ascii="Times New Roman" w:eastAsia="Times New Roman" w:hAnsi="Times New Roman"/>
                <w:sz w:val="20"/>
              </w:rPr>
              <w:t>вс</w:t>
            </w:r>
            <w:r w:rsidR="00B9557C" w:rsidRPr="00660496">
              <w:rPr>
                <w:rFonts w:ascii="Times New Roman" w:eastAsia="Times New Roman" w:hAnsi="Times New Roman"/>
                <w:sz w:val="20"/>
              </w:rPr>
              <w:t>е</w:t>
            </w:r>
            <w:r w:rsidRPr="00660496">
              <w:rPr>
                <w:rFonts w:ascii="Times New Roman" w:eastAsia="Times New Roman" w:hAnsi="Times New Roman"/>
                <w:sz w:val="20"/>
              </w:rPr>
              <w:t xml:space="preserve"> </w:t>
            </w:r>
            <w:r w:rsidR="00B9557C" w:rsidRPr="00660496">
              <w:rPr>
                <w:rFonts w:ascii="Times New Roman" w:eastAsia="Times New Roman" w:hAnsi="Times New Roman"/>
                <w:sz w:val="20"/>
              </w:rPr>
              <w:t>го:</w:t>
            </w:r>
          </w:p>
        </w:tc>
        <w:tc>
          <w:tcPr>
            <w:tcW w:w="1550" w:type="dxa"/>
            <w:gridSpan w:val="2"/>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rPr>
            </w:pPr>
            <w:r w:rsidRPr="00660496">
              <w:rPr>
                <w:rFonts w:ascii="Times New Roman" w:eastAsia="Times New Roman" w:hAnsi="Times New Roman"/>
                <w:sz w:val="20"/>
              </w:rPr>
              <w:t>в том числе:</w:t>
            </w:r>
          </w:p>
        </w:tc>
      </w:tr>
      <w:tr w:rsidR="00F13D13" w:rsidRPr="00CE15C2" w:rsidTr="008D3C76">
        <w:trPr>
          <w:gridAfter w:val="1"/>
          <w:wAfter w:w="8" w:type="dxa"/>
          <w:trHeight w:val="1158"/>
        </w:trPr>
        <w:tc>
          <w:tcPr>
            <w:tcW w:w="559"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124"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85"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422"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846"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собственность граждан</w:t>
            </w:r>
          </w:p>
        </w:tc>
        <w:tc>
          <w:tcPr>
            <w:tcW w:w="847"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муниципальная собственность</w:t>
            </w:r>
          </w:p>
        </w:tc>
        <w:tc>
          <w:tcPr>
            <w:tcW w:w="746"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522"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собственность граждан</w:t>
            </w:r>
          </w:p>
        </w:tc>
        <w:tc>
          <w:tcPr>
            <w:tcW w:w="848"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муниципальная собственность</w:t>
            </w:r>
          </w:p>
        </w:tc>
        <w:tc>
          <w:tcPr>
            <w:tcW w:w="422"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847" w:type="dxa"/>
            <w:hideMark/>
          </w:tcPr>
          <w:p w:rsidR="00B9557C" w:rsidRPr="00CE15C2" w:rsidRDefault="00B9557C" w:rsidP="0038487B">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за счет средств Ф</w:t>
            </w:r>
            <w:r w:rsidR="0038487B">
              <w:rPr>
                <w:rFonts w:ascii="Times New Roman" w:eastAsia="Times New Roman" w:hAnsi="Times New Roman"/>
                <w:sz w:val="20"/>
                <w:szCs w:val="20"/>
              </w:rPr>
              <w:t>едерального бюджета</w:t>
            </w:r>
          </w:p>
        </w:tc>
        <w:tc>
          <w:tcPr>
            <w:tcW w:w="1270"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за счет средств бюджета Московской области</w:t>
            </w:r>
          </w:p>
        </w:tc>
        <w:tc>
          <w:tcPr>
            <w:tcW w:w="989"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за счет средств местного бюджета</w:t>
            </w:r>
          </w:p>
        </w:tc>
        <w:tc>
          <w:tcPr>
            <w:tcW w:w="425"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267"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за счет переселения граждан по договору о развитии застроенной территории</w:t>
            </w:r>
          </w:p>
        </w:tc>
        <w:tc>
          <w:tcPr>
            <w:tcW w:w="1269"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за счет переселения граждан в свободный муниципальный жилищный фонд</w:t>
            </w:r>
          </w:p>
        </w:tc>
        <w:tc>
          <w:tcPr>
            <w:tcW w:w="564" w:type="dxa"/>
            <w:vMerge/>
            <w:vAlign w:val="center"/>
            <w:hideMark/>
          </w:tcPr>
          <w:p w:rsidR="00B9557C" w:rsidRPr="00CE15C2" w:rsidRDefault="00B9557C" w:rsidP="00CE15C2">
            <w:pPr>
              <w:spacing w:after="0" w:line="240" w:lineRule="auto"/>
              <w:contextualSpacing/>
              <w:rPr>
                <w:rFonts w:ascii="Times New Roman" w:eastAsia="Times New Roman" w:hAnsi="Times New Roman"/>
                <w:sz w:val="20"/>
                <w:szCs w:val="20"/>
              </w:rPr>
            </w:pPr>
          </w:p>
        </w:tc>
        <w:tc>
          <w:tcPr>
            <w:tcW w:w="564"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за счет средств собственников жилых помещений</w:t>
            </w:r>
          </w:p>
        </w:tc>
        <w:tc>
          <w:tcPr>
            <w:tcW w:w="986" w:type="dxa"/>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CE15C2">
              <w:rPr>
                <w:rFonts w:ascii="Times New Roman" w:eastAsia="Times New Roman" w:hAnsi="Times New Roman"/>
                <w:sz w:val="20"/>
                <w:szCs w:val="20"/>
              </w:rPr>
              <w:t>за счет средств иных лиц (инвестора по договору о развитии застроенной территории)</w:t>
            </w:r>
          </w:p>
        </w:tc>
      </w:tr>
      <w:tr w:rsidR="00F13D13" w:rsidRPr="00CE15C2" w:rsidTr="008D3C76">
        <w:trPr>
          <w:gridAfter w:val="1"/>
          <w:wAfter w:w="8" w:type="dxa"/>
          <w:trHeight w:val="1158"/>
        </w:trPr>
        <w:tc>
          <w:tcPr>
            <w:tcW w:w="559"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124" w:type="dxa"/>
            <w:vMerge/>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85"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чел.</w:t>
            </w:r>
          </w:p>
        </w:tc>
        <w:tc>
          <w:tcPr>
            <w:tcW w:w="422"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ед.</w:t>
            </w:r>
          </w:p>
        </w:tc>
        <w:tc>
          <w:tcPr>
            <w:tcW w:w="846"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ед.</w:t>
            </w:r>
          </w:p>
        </w:tc>
        <w:tc>
          <w:tcPr>
            <w:tcW w:w="847"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ед.</w:t>
            </w:r>
          </w:p>
        </w:tc>
        <w:tc>
          <w:tcPr>
            <w:tcW w:w="746"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кв. м</w:t>
            </w:r>
          </w:p>
        </w:tc>
        <w:tc>
          <w:tcPr>
            <w:tcW w:w="522"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кв. м</w:t>
            </w:r>
          </w:p>
        </w:tc>
        <w:tc>
          <w:tcPr>
            <w:tcW w:w="848"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кв. м</w:t>
            </w:r>
          </w:p>
        </w:tc>
        <w:tc>
          <w:tcPr>
            <w:tcW w:w="422"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c>
          <w:tcPr>
            <w:tcW w:w="847"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c>
          <w:tcPr>
            <w:tcW w:w="1270"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c>
          <w:tcPr>
            <w:tcW w:w="989"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c>
          <w:tcPr>
            <w:tcW w:w="425"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c>
          <w:tcPr>
            <w:tcW w:w="1267"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c>
          <w:tcPr>
            <w:tcW w:w="1269"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c>
          <w:tcPr>
            <w:tcW w:w="564"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c>
          <w:tcPr>
            <w:tcW w:w="564"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c>
          <w:tcPr>
            <w:tcW w:w="986"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руб.</w:t>
            </w:r>
          </w:p>
        </w:tc>
      </w:tr>
      <w:tr w:rsidR="00F13D13" w:rsidRPr="00660496" w:rsidTr="008D3C76">
        <w:trPr>
          <w:gridAfter w:val="1"/>
          <w:wAfter w:w="8" w:type="dxa"/>
          <w:trHeight w:val="293"/>
        </w:trPr>
        <w:tc>
          <w:tcPr>
            <w:tcW w:w="559"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w:t>
            </w:r>
          </w:p>
        </w:tc>
        <w:tc>
          <w:tcPr>
            <w:tcW w:w="1124"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2</w:t>
            </w:r>
          </w:p>
        </w:tc>
        <w:tc>
          <w:tcPr>
            <w:tcW w:w="985"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3</w:t>
            </w:r>
          </w:p>
        </w:tc>
        <w:tc>
          <w:tcPr>
            <w:tcW w:w="422"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4</w:t>
            </w:r>
          </w:p>
        </w:tc>
        <w:tc>
          <w:tcPr>
            <w:tcW w:w="846"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5</w:t>
            </w:r>
          </w:p>
        </w:tc>
        <w:tc>
          <w:tcPr>
            <w:tcW w:w="847"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6</w:t>
            </w:r>
          </w:p>
        </w:tc>
        <w:tc>
          <w:tcPr>
            <w:tcW w:w="746"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7</w:t>
            </w:r>
          </w:p>
        </w:tc>
        <w:tc>
          <w:tcPr>
            <w:tcW w:w="522"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8</w:t>
            </w:r>
          </w:p>
        </w:tc>
        <w:tc>
          <w:tcPr>
            <w:tcW w:w="848"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9</w:t>
            </w:r>
          </w:p>
        </w:tc>
        <w:tc>
          <w:tcPr>
            <w:tcW w:w="422"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10</w:t>
            </w:r>
          </w:p>
        </w:tc>
        <w:tc>
          <w:tcPr>
            <w:tcW w:w="847"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11</w:t>
            </w:r>
          </w:p>
        </w:tc>
        <w:tc>
          <w:tcPr>
            <w:tcW w:w="1270"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12</w:t>
            </w:r>
          </w:p>
        </w:tc>
        <w:tc>
          <w:tcPr>
            <w:tcW w:w="989"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13</w:t>
            </w:r>
          </w:p>
        </w:tc>
        <w:tc>
          <w:tcPr>
            <w:tcW w:w="425"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14</w:t>
            </w:r>
          </w:p>
        </w:tc>
        <w:tc>
          <w:tcPr>
            <w:tcW w:w="1267"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15</w:t>
            </w:r>
          </w:p>
        </w:tc>
        <w:tc>
          <w:tcPr>
            <w:tcW w:w="1269"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16</w:t>
            </w:r>
          </w:p>
        </w:tc>
        <w:tc>
          <w:tcPr>
            <w:tcW w:w="564"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17</w:t>
            </w:r>
          </w:p>
        </w:tc>
        <w:tc>
          <w:tcPr>
            <w:tcW w:w="564"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18</w:t>
            </w:r>
          </w:p>
        </w:tc>
        <w:tc>
          <w:tcPr>
            <w:tcW w:w="986" w:type="dxa"/>
            <w:hideMark/>
          </w:tcPr>
          <w:p w:rsidR="00B9557C" w:rsidRPr="0066049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660496">
              <w:rPr>
                <w:rFonts w:ascii="Times New Roman" w:eastAsia="Times New Roman" w:hAnsi="Times New Roman"/>
                <w:sz w:val="20"/>
                <w:szCs w:val="20"/>
              </w:rPr>
              <w:t>19</w:t>
            </w:r>
          </w:p>
        </w:tc>
      </w:tr>
      <w:tr w:rsidR="00F13D13" w:rsidRPr="00CE15C2" w:rsidTr="008D3C76">
        <w:trPr>
          <w:gridAfter w:val="1"/>
          <w:wAfter w:w="8" w:type="dxa"/>
          <w:trHeight w:val="1728"/>
        </w:trPr>
        <w:tc>
          <w:tcPr>
            <w:tcW w:w="559"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1124" w:type="dxa"/>
            <w:hideMark/>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85"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422"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846"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847"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746"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522"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848"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422"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847"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1270"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89"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425"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1267"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1269" w:type="dxa"/>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564" w:type="dxa"/>
          </w:tcPr>
          <w:p w:rsidR="00B9557C" w:rsidRPr="00CE15C2" w:rsidRDefault="00B9557C" w:rsidP="00CE15C2">
            <w:pPr>
              <w:widowControl w:val="0"/>
              <w:autoSpaceDE w:val="0"/>
              <w:autoSpaceDN w:val="0"/>
              <w:spacing w:after="0" w:line="240" w:lineRule="auto"/>
              <w:contextualSpacing/>
              <w:rPr>
                <w:rFonts w:ascii="Arial" w:eastAsia="Times New Roman" w:hAnsi="Arial" w:cs="Arial"/>
                <w:sz w:val="20"/>
              </w:rPr>
            </w:pPr>
          </w:p>
        </w:tc>
        <w:tc>
          <w:tcPr>
            <w:tcW w:w="564" w:type="dxa"/>
          </w:tcPr>
          <w:p w:rsidR="00B9557C" w:rsidRPr="00CE15C2" w:rsidRDefault="00B9557C" w:rsidP="00CE15C2">
            <w:pPr>
              <w:widowControl w:val="0"/>
              <w:autoSpaceDE w:val="0"/>
              <w:autoSpaceDN w:val="0"/>
              <w:spacing w:after="0" w:line="240" w:lineRule="auto"/>
              <w:contextualSpacing/>
              <w:rPr>
                <w:rFonts w:ascii="Arial" w:eastAsia="Times New Roman" w:hAnsi="Arial" w:cs="Arial"/>
                <w:sz w:val="20"/>
              </w:rPr>
            </w:pPr>
          </w:p>
        </w:tc>
        <w:tc>
          <w:tcPr>
            <w:tcW w:w="986" w:type="dxa"/>
          </w:tcPr>
          <w:p w:rsidR="00B9557C" w:rsidRPr="00CE15C2" w:rsidRDefault="00B9557C" w:rsidP="00CE15C2">
            <w:pPr>
              <w:widowControl w:val="0"/>
              <w:autoSpaceDE w:val="0"/>
              <w:autoSpaceDN w:val="0"/>
              <w:spacing w:after="0" w:line="240" w:lineRule="auto"/>
              <w:contextualSpacing/>
              <w:rPr>
                <w:rFonts w:ascii="Arial" w:eastAsia="Times New Roman" w:hAnsi="Arial" w:cs="Arial"/>
                <w:sz w:val="20"/>
              </w:rPr>
            </w:pPr>
          </w:p>
        </w:tc>
      </w:tr>
    </w:tbl>
    <w:p w:rsidR="00B9557C" w:rsidRPr="00CE15C2" w:rsidRDefault="00B9557C" w:rsidP="00CE15C2">
      <w:pPr>
        <w:spacing w:after="0" w:line="240" w:lineRule="auto"/>
        <w:contextualSpacing/>
        <w:rPr>
          <w:rFonts w:ascii="Arial" w:eastAsia="Times New Roman" w:hAnsi="Arial" w:cs="Arial"/>
          <w:sz w:val="20"/>
          <w:lang w:eastAsia="ru-RU"/>
        </w:rPr>
        <w:sectPr w:rsidR="00B9557C" w:rsidRPr="00CE15C2" w:rsidSect="006E373E">
          <w:pgSz w:w="16838" w:h="11905" w:orient="landscape"/>
          <w:pgMar w:top="1134" w:right="567" w:bottom="1134" w:left="1701" w:header="0" w:footer="0" w:gutter="0"/>
          <w:cols w:space="720"/>
          <w:docGrid w:linePitch="299"/>
        </w:sectPr>
      </w:pPr>
    </w:p>
    <w:p w:rsidR="00B9557C" w:rsidRPr="00CE15C2" w:rsidRDefault="00B9557C"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Форма 6</w:t>
      </w:r>
    </w:p>
    <w:p w:rsidR="00B9557C" w:rsidRPr="00CE15C2" w:rsidRDefault="00B9557C"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bookmarkStart w:id="27" w:name="P3343"/>
      <w:bookmarkEnd w:id="27"/>
      <w:r w:rsidRPr="00CE15C2">
        <w:rPr>
          <w:rFonts w:ascii="Times New Roman" w:eastAsia="Times New Roman" w:hAnsi="Times New Roman"/>
          <w:sz w:val="24"/>
          <w:szCs w:val="24"/>
          <w:lang w:eastAsia="ru-RU"/>
        </w:rPr>
        <w:t>План реализации мероприятий по переселению граждан</w:t>
      </w:r>
    </w:p>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из аварийного жилищного фонда по способам переселения</w:t>
      </w:r>
    </w:p>
    <w:p w:rsidR="00B9557C" w:rsidRPr="00CE15C2" w:rsidRDefault="00B9557C" w:rsidP="00CE15C2">
      <w:pPr>
        <w:widowControl w:val="0"/>
        <w:autoSpaceDE w:val="0"/>
        <w:autoSpaceDN w:val="0"/>
        <w:spacing w:after="0" w:line="240" w:lineRule="auto"/>
        <w:contextualSpacing/>
        <w:jc w:val="both"/>
        <w:rPr>
          <w:rFonts w:ascii="Arial" w:eastAsia="Times New Roman" w:hAnsi="Arial" w:cs="Arial"/>
          <w:sz w:val="20"/>
          <w:lang w:eastAsia="ru-RU"/>
        </w:rPr>
      </w:pPr>
    </w:p>
    <w:tbl>
      <w:tblPr>
        <w:tblW w:w="145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1"/>
        <w:gridCol w:w="930"/>
        <w:gridCol w:w="1063"/>
        <w:gridCol w:w="930"/>
        <w:gridCol w:w="664"/>
        <w:gridCol w:w="666"/>
        <w:gridCol w:w="932"/>
        <w:gridCol w:w="936"/>
        <w:gridCol w:w="933"/>
        <w:gridCol w:w="932"/>
        <w:gridCol w:w="668"/>
        <w:gridCol w:w="665"/>
        <w:gridCol w:w="667"/>
        <w:gridCol w:w="800"/>
        <w:gridCol w:w="665"/>
        <w:gridCol w:w="666"/>
        <w:gridCol w:w="669"/>
        <w:gridCol w:w="666"/>
        <w:gridCol w:w="533"/>
        <w:gridCol w:w="16"/>
      </w:tblGrid>
      <w:tr w:rsidR="00B9557C" w:rsidRPr="00CE15C2" w:rsidTr="008D3C76">
        <w:trPr>
          <w:trHeight w:val="1439"/>
        </w:trPr>
        <w:tc>
          <w:tcPr>
            <w:tcW w:w="532" w:type="dxa"/>
            <w:vMerge w:val="restart"/>
            <w:tcBorders>
              <w:top w:val="single" w:sz="4" w:space="0" w:color="auto"/>
              <w:left w:val="single" w:sz="4" w:space="0" w:color="auto"/>
              <w:bottom w:val="single" w:sz="4" w:space="0" w:color="auto"/>
              <w:right w:val="single" w:sz="4" w:space="0" w:color="auto"/>
            </w:tcBorders>
            <w:hideMark/>
          </w:tcPr>
          <w:p w:rsidR="00B9557C" w:rsidRPr="00CE15C2" w:rsidRDefault="008D3C76" w:rsidP="00CE15C2">
            <w:pPr>
              <w:widowControl w:val="0"/>
              <w:autoSpaceDE w:val="0"/>
              <w:autoSpaceDN w:val="0"/>
              <w:spacing w:after="0" w:line="240" w:lineRule="auto"/>
              <w:contextualSpacing/>
              <w:jc w:val="center"/>
              <w:rPr>
                <w:rFonts w:ascii="Times New Roman" w:eastAsia="Times New Roman" w:hAnsi="Times New Roman"/>
              </w:rPr>
            </w:pPr>
            <w:r>
              <w:rPr>
                <w:rFonts w:ascii="Times New Roman" w:eastAsia="Times New Roman" w:hAnsi="Times New Roman"/>
              </w:rPr>
              <w:t>№</w:t>
            </w:r>
            <w:r w:rsidR="00B9557C" w:rsidRPr="00CE15C2">
              <w:rPr>
                <w:rFonts w:ascii="Times New Roman" w:eastAsia="Times New Roman" w:hAnsi="Times New Roman"/>
              </w:rPr>
              <w:t xml:space="preserve"> п/п</w:t>
            </w:r>
          </w:p>
        </w:tc>
        <w:tc>
          <w:tcPr>
            <w:tcW w:w="931" w:type="dxa"/>
            <w:vMerge w:val="restart"/>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Наименование муниципального образования</w:t>
            </w:r>
          </w:p>
        </w:tc>
        <w:tc>
          <w:tcPr>
            <w:tcW w:w="1064" w:type="dxa"/>
            <w:vMerge w:val="restart"/>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Всего расселяемая площадь жилых помещений</w:t>
            </w:r>
          </w:p>
        </w:tc>
        <w:tc>
          <w:tcPr>
            <w:tcW w:w="4130" w:type="dxa"/>
            <w:gridSpan w:val="5"/>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875" w:type="dxa"/>
            <w:gridSpan w:val="12"/>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Расселение в рамках программы, связанное с приобретением жилых помещений за счет бюджетных средств</w:t>
            </w:r>
          </w:p>
        </w:tc>
      </w:tr>
      <w:tr w:rsidR="00B9557C" w:rsidRPr="00CE15C2" w:rsidTr="008D3C76">
        <w:trPr>
          <w:trHeight w:val="14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1" w:type="dxa"/>
            <w:vMerge w:val="restart"/>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всего:</w:t>
            </w:r>
          </w:p>
        </w:tc>
        <w:tc>
          <w:tcPr>
            <w:tcW w:w="3198" w:type="dxa"/>
            <w:gridSpan w:val="4"/>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 том числе:</w:t>
            </w:r>
          </w:p>
        </w:tc>
        <w:tc>
          <w:tcPr>
            <w:tcW w:w="2533" w:type="dxa"/>
            <w:gridSpan w:val="3"/>
            <w:vMerge w:val="restart"/>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всего:</w:t>
            </w:r>
          </w:p>
        </w:tc>
        <w:tc>
          <w:tcPr>
            <w:tcW w:w="5341" w:type="dxa"/>
            <w:gridSpan w:val="9"/>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 том числе:</w:t>
            </w:r>
          </w:p>
        </w:tc>
      </w:tr>
      <w:tr w:rsidR="00DF23DD" w:rsidRPr="00CE15C2" w:rsidTr="008D3C76">
        <w:trPr>
          <w:trHeight w:val="14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331" w:type="dxa"/>
            <w:gridSpan w:val="2"/>
            <w:vMerge w:val="restart"/>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выкуп жилых помещений у собственников</w:t>
            </w:r>
          </w:p>
        </w:tc>
        <w:tc>
          <w:tcPr>
            <w:tcW w:w="932" w:type="dxa"/>
            <w:vMerge w:val="restart"/>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договор о развитии застроенной территории</w:t>
            </w:r>
          </w:p>
        </w:tc>
        <w:tc>
          <w:tcPr>
            <w:tcW w:w="934" w:type="dxa"/>
            <w:vMerge w:val="restart"/>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переселение в свободный жилищный фонд</w:t>
            </w:r>
          </w:p>
        </w:tc>
        <w:tc>
          <w:tcPr>
            <w:tcW w:w="2533" w:type="dxa"/>
            <w:gridSpan w:val="3"/>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332" w:type="dxa"/>
            <w:gridSpan w:val="2"/>
            <w:vMerge w:val="restart"/>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строительство домов</w:t>
            </w:r>
          </w:p>
        </w:tc>
        <w:tc>
          <w:tcPr>
            <w:tcW w:w="2800" w:type="dxa"/>
            <w:gridSpan w:val="4"/>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приобретение жилых помещений у застройщиков, в т.ч.:</w:t>
            </w:r>
          </w:p>
        </w:tc>
        <w:tc>
          <w:tcPr>
            <w:tcW w:w="1209" w:type="dxa"/>
            <w:gridSpan w:val="3"/>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приобретение жилых помещений у лиц, не являющихся застройщиками</w:t>
            </w:r>
          </w:p>
        </w:tc>
      </w:tr>
      <w:tr w:rsidR="00F13D13" w:rsidRPr="00CE15C2" w:rsidTr="008D3C76">
        <w:trPr>
          <w:gridAfter w:val="1"/>
          <w:wAfter w:w="14" w:type="dxa"/>
          <w:trHeight w:val="14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331" w:type="dxa"/>
            <w:gridSpan w:val="2"/>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2533" w:type="dxa"/>
            <w:gridSpan w:val="3"/>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332" w:type="dxa"/>
            <w:gridSpan w:val="2"/>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465" w:type="dxa"/>
            <w:gridSpan w:val="2"/>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 строящихся домах</w:t>
            </w:r>
          </w:p>
        </w:tc>
        <w:tc>
          <w:tcPr>
            <w:tcW w:w="1334" w:type="dxa"/>
            <w:gridSpan w:val="2"/>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в домах, введенных в эксплуатацию</w:t>
            </w: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r>
      <w:tr w:rsidR="00F13D13" w:rsidRPr="00CE15C2" w:rsidTr="008D3C76">
        <w:trPr>
          <w:gridAfter w:val="1"/>
          <w:wAfter w:w="16" w:type="dxa"/>
          <w:trHeight w:val="14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1"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расселяемая площадь</w:t>
            </w:r>
          </w:p>
        </w:tc>
        <w:tc>
          <w:tcPr>
            <w:tcW w:w="665"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расселяемая площадь</w:t>
            </w:r>
          </w:p>
        </w:tc>
        <w:tc>
          <w:tcPr>
            <w:tcW w:w="666"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стоимость</w:t>
            </w:r>
          </w:p>
        </w:tc>
        <w:tc>
          <w:tcPr>
            <w:tcW w:w="9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расселяемая площадь</w:t>
            </w:r>
          </w:p>
        </w:tc>
        <w:tc>
          <w:tcPr>
            <w:tcW w:w="934"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расселяемая площадь</w:t>
            </w:r>
          </w:p>
        </w:tc>
        <w:tc>
          <w:tcPr>
            <w:tcW w:w="933"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расселяемая площадь</w:t>
            </w:r>
          </w:p>
        </w:tc>
        <w:tc>
          <w:tcPr>
            <w:tcW w:w="9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приобретаемая площадь</w:t>
            </w:r>
          </w:p>
        </w:tc>
        <w:tc>
          <w:tcPr>
            <w:tcW w:w="667"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стоимость</w:t>
            </w:r>
          </w:p>
        </w:tc>
        <w:tc>
          <w:tcPr>
            <w:tcW w:w="665"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приобретаемая площадь</w:t>
            </w:r>
          </w:p>
        </w:tc>
        <w:tc>
          <w:tcPr>
            <w:tcW w:w="667"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стоимость</w:t>
            </w:r>
          </w:p>
        </w:tc>
        <w:tc>
          <w:tcPr>
            <w:tcW w:w="800"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приобретаемая площадь</w:t>
            </w:r>
          </w:p>
        </w:tc>
        <w:tc>
          <w:tcPr>
            <w:tcW w:w="665"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стоимость</w:t>
            </w:r>
          </w:p>
        </w:tc>
        <w:tc>
          <w:tcPr>
            <w:tcW w:w="666"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приобретаемая площадь</w:t>
            </w:r>
          </w:p>
        </w:tc>
        <w:tc>
          <w:tcPr>
            <w:tcW w:w="668"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стоимость</w:t>
            </w:r>
          </w:p>
        </w:tc>
        <w:tc>
          <w:tcPr>
            <w:tcW w:w="666"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приобретаемая площадь</w:t>
            </w:r>
          </w:p>
        </w:tc>
        <w:tc>
          <w:tcPr>
            <w:tcW w:w="5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стоимость</w:t>
            </w:r>
          </w:p>
        </w:tc>
      </w:tr>
      <w:tr w:rsidR="00F13D13" w:rsidRPr="00CE15C2" w:rsidTr="008D3C76">
        <w:trPr>
          <w:gridAfter w:val="1"/>
          <w:wAfter w:w="16" w:type="dxa"/>
          <w:trHeight w:val="14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B9557C" w:rsidRPr="00CE15C2" w:rsidRDefault="00B9557C" w:rsidP="00CE15C2">
            <w:pPr>
              <w:spacing w:after="0" w:line="240" w:lineRule="auto"/>
              <w:contextualSpacing/>
              <w:rPr>
                <w:rFonts w:ascii="Times New Roman" w:eastAsia="Times New Roman" w:hAnsi="Times New Roman"/>
              </w:rPr>
            </w:pPr>
          </w:p>
        </w:tc>
        <w:tc>
          <w:tcPr>
            <w:tcW w:w="1064"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931"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665"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666"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руб.</w:t>
            </w:r>
          </w:p>
        </w:tc>
        <w:tc>
          <w:tcPr>
            <w:tcW w:w="9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934"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933"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9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667"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руб.</w:t>
            </w:r>
          </w:p>
        </w:tc>
        <w:tc>
          <w:tcPr>
            <w:tcW w:w="665"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667"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руб.</w:t>
            </w:r>
          </w:p>
        </w:tc>
        <w:tc>
          <w:tcPr>
            <w:tcW w:w="800"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665"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руб.</w:t>
            </w:r>
          </w:p>
        </w:tc>
        <w:tc>
          <w:tcPr>
            <w:tcW w:w="666"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668"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руб.</w:t>
            </w:r>
          </w:p>
        </w:tc>
        <w:tc>
          <w:tcPr>
            <w:tcW w:w="666"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кв. м</w:t>
            </w:r>
          </w:p>
        </w:tc>
        <w:tc>
          <w:tcPr>
            <w:tcW w:w="5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руб.</w:t>
            </w:r>
          </w:p>
        </w:tc>
      </w:tr>
      <w:tr w:rsidR="00F13D13" w:rsidRPr="00CE15C2" w:rsidTr="008D3C76">
        <w:trPr>
          <w:gridAfter w:val="1"/>
          <w:wAfter w:w="16" w:type="dxa"/>
          <w:trHeight w:val="266"/>
        </w:trPr>
        <w:tc>
          <w:tcPr>
            <w:tcW w:w="5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w:t>
            </w:r>
          </w:p>
        </w:tc>
        <w:tc>
          <w:tcPr>
            <w:tcW w:w="931"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2</w:t>
            </w:r>
          </w:p>
        </w:tc>
        <w:tc>
          <w:tcPr>
            <w:tcW w:w="1064"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3</w:t>
            </w:r>
          </w:p>
        </w:tc>
        <w:tc>
          <w:tcPr>
            <w:tcW w:w="931"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4</w:t>
            </w:r>
          </w:p>
        </w:tc>
        <w:tc>
          <w:tcPr>
            <w:tcW w:w="665"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5</w:t>
            </w:r>
          </w:p>
        </w:tc>
        <w:tc>
          <w:tcPr>
            <w:tcW w:w="666"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6</w:t>
            </w:r>
          </w:p>
        </w:tc>
        <w:tc>
          <w:tcPr>
            <w:tcW w:w="9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7</w:t>
            </w:r>
          </w:p>
        </w:tc>
        <w:tc>
          <w:tcPr>
            <w:tcW w:w="934"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8</w:t>
            </w:r>
          </w:p>
        </w:tc>
        <w:tc>
          <w:tcPr>
            <w:tcW w:w="933"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9</w:t>
            </w:r>
          </w:p>
        </w:tc>
        <w:tc>
          <w:tcPr>
            <w:tcW w:w="9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10</w:t>
            </w:r>
          </w:p>
        </w:tc>
        <w:tc>
          <w:tcPr>
            <w:tcW w:w="667"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11</w:t>
            </w:r>
          </w:p>
        </w:tc>
        <w:tc>
          <w:tcPr>
            <w:tcW w:w="665"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12</w:t>
            </w:r>
          </w:p>
        </w:tc>
        <w:tc>
          <w:tcPr>
            <w:tcW w:w="667"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13</w:t>
            </w:r>
          </w:p>
        </w:tc>
        <w:tc>
          <w:tcPr>
            <w:tcW w:w="800"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14</w:t>
            </w:r>
          </w:p>
        </w:tc>
        <w:tc>
          <w:tcPr>
            <w:tcW w:w="665"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15</w:t>
            </w:r>
          </w:p>
        </w:tc>
        <w:tc>
          <w:tcPr>
            <w:tcW w:w="666"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16</w:t>
            </w:r>
          </w:p>
        </w:tc>
        <w:tc>
          <w:tcPr>
            <w:tcW w:w="668"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17</w:t>
            </w:r>
          </w:p>
        </w:tc>
        <w:tc>
          <w:tcPr>
            <w:tcW w:w="666"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18</w:t>
            </w:r>
          </w:p>
        </w:tc>
        <w:tc>
          <w:tcPr>
            <w:tcW w:w="532"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rPr>
            </w:pPr>
            <w:r w:rsidRPr="00CE15C2">
              <w:rPr>
                <w:rFonts w:ascii="Times New Roman" w:eastAsia="Times New Roman" w:hAnsi="Times New Roman"/>
              </w:rPr>
              <w:t>19</w:t>
            </w:r>
          </w:p>
        </w:tc>
      </w:tr>
      <w:tr w:rsidR="00F13D13" w:rsidRPr="00CE15C2" w:rsidTr="008D3C76">
        <w:trPr>
          <w:gridAfter w:val="1"/>
          <w:wAfter w:w="16" w:type="dxa"/>
          <w:trHeight w:val="1083"/>
        </w:trPr>
        <w:tc>
          <w:tcPr>
            <w:tcW w:w="532"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1"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r w:rsidRPr="00CE15C2">
              <w:rPr>
                <w:rFonts w:ascii="Times New Roman" w:eastAsia="Times New Roman" w:hAnsi="Times New Roman"/>
              </w:rPr>
              <w:t xml:space="preserve">Всего по </w:t>
            </w:r>
            <w:r w:rsidR="00F13D13" w:rsidRPr="00CE15C2">
              <w:rPr>
                <w:rFonts w:ascii="Times New Roman" w:eastAsia="Times New Roman" w:hAnsi="Times New Roman"/>
              </w:rPr>
              <w:t xml:space="preserve">муниципальной </w:t>
            </w:r>
            <w:r w:rsidRPr="00CE15C2">
              <w:rPr>
                <w:rFonts w:ascii="Times New Roman" w:eastAsia="Times New Roman" w:hAnsi="Times New Roman"/>
              </w:rPr>
              <w:t>программе переселения, в рамках которой предусмотрено софинансирование за счет средств Фонда содействия реформированию ЖКХ, в том числе:</w:t>
            </w:r>
          </w:p>
        </w:tc>
        <w:tc>
          <w:tcPr>
            <w:tcW w:w="1064"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1"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6"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2"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4"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3"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2"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7"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7"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800"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6"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8"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6"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532"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r>
      <w:tr w:rsidR="00F13D13" w:rsidRPr="00CE15C2" w:rsidTr="008D3C76">
        <w:trPr>
          <w:gridAfter w:val="1"/>
          <w:wAfter w:w="16" w:type="dxa"/>
          <w:trHeight w:val="1083"/>
        </w:trPr>
        <w:tc>
          <w:tcPr>
            <w:tcW w:w="532"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1" w:type="dxa"/>
            <w:tcBorders>
              <w:top w:val="single" w:sz="4" w:space="0" w:color="auto"/>
              <w:left w:val="single" w:sz="4" w:space="0" w:color="auto"/>
              <w:bottom w:val="single" w:sz="4" w:space="0" w:color="auto"/>
              <w:right w:val="single" w:sz="4" w:space="0" w:color="auto"/>
            </w:tcBorders>
            <w:hideMark/>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r w:rsidRPr="00CE15C2">
              <w:rPr>
                <w:rFonts w:ascii="Times New Roman" w:eastAsia="Times New Roman" w:hAnsi="Times New Roman"/>
              </w:rPr>
              <w:t>Всего по этапу 20__ года</w:t>
            </w:r>
          </w:p>
        </w:tc>
        <w:tc>
          <w:tcPr>
            <w:tcW w:w="1064"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1"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6"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2"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4"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3"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932"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7"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7"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800"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6"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8"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666"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c>
          <w:tcPr>
            <w:tcW w:w="532" w:type="dxa"/>
            <w:tcBorders>
              <w:top w:val="single" w:sz="4" w:space="0" w:color="auto"/>
              <w:left w:val="single" w:sz="4" w:space="0" w:color="auto"/>
              <w:bottom w:val="single" w:sz="4" w:space="0" w:color="auto"/>
              <w:right w:val="single" w:sz="4" w:space="0" w:color="auto"/>
            </w:tcBorders>
          </w:tcPr>
          <w:p w:rsidR="00B9557C" w:rsidRPr="00CE15C2" w:rsidRDefault="00B9557C" w:rsidP="00CE15C2">
            <w:pPr>
              <w:widowControl w:val="0"/>
              <w:autoSpaceDE w:val="0"/>
              <w:autoSpaceDN w:val="0"/>
              <w:spacing w:after="0" w:line="240" w:lineRule="auto"/>
              <w:contextualSpacing/>
              <w:rPr>
                <w:rFonts w:ascii="Times New Roman" w:eastAsia="Times New Roman" w:hAnsi="Times New Roman"/>
              </w:rPr>
            </w:pPr>
          </w:p>
        </w:tc>
      </w:tr>
    </w:tbl>
    <w:p w:rsidR="00B9557C" w:rsidRPr="00CE15C2" w:rsidRDefault="00B9557C" w:rsidP="00CE15C2">
      <w:pPr>
        <w:widowControl w:val="0"/>
        <w:autoSpaceDE w:val="0"/>
        <w:autoSpaceDN w:val="0"/>
        <w:spacing w:after="0" w:line="240" w:lineRule="auto"/>
        <w:contextualSpacing/>
        <w:jc w:val="both"/>
        <w:rPr>
          <w:rFonts w:ascii="Times New Roman" w:eastAsia="Times New Roman" w:hAnsi="Times New Roman"/>
          <w:lang w:eastAsia="ru-RU"/>
        </w:rPr>
      </w:pPr>
    </w:p>
    <w:p w:rsidR="002C5E3B" w:rsidRDefault="002C5E3B"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CE15C2" w:rsidRDefault="00CE15C2"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CE15C2" w:rsidRDefault="00CE15C2"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CE15C2" w:rsidRDefault="00CE15C2"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CE15C2" w:rsidRDefault="00CE15C2"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B9557C" w:rsidRPr="00CE15C2" w:rsidRDefault="00B9557C"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Форма 7</w:t>
      </w:r>
    </w:p>
    <w:p w:rsidR="00B9557C" w:rsidRPr="00CE15C2" w:rsidRDefault="00B9557C"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B9557C" w:rsidRPr="00CE15C2" w:rsidRDefault="00B9557C"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bookmarkStart w:id="28" w:name="P3553"/>
      <w:bookmarkEnd w:id="28"/>
      <w:r w:rsidRPr="00CE15C2">
        <w:rPr>
          <w:rFonts w:ascii="Times New Roman" w:eastAsia="Times New Roman" w:hAnsi="Times New Roman"/>
          <w:sz w:val="24"/>
          <w:szCs w:val="24"/>
          <w:lang w:eastAsia="ru-RU"/>
        </w:rPr>
        <w:t>План-график реализации подпрограммы "_________" на ____ годы</w:t>
      </w:r>
    </w:p>
    <w:p w:rsidR="00B9557C" w:rsidRPr="00CE15C2" w:rsidRDefault="00B9557C" w:rsidP="00CE15C2">
      <w:pPr>
        <w:widowControl w:val="0"/>
        <w:autoSpaceDE w:val="0"/>
        <w:autoSpaceDN w:val="0"/>
        <w:spacing w:after="0" w:line="240" w:lineRule="auto"/>
        <w:contextualSpacing/>
        <w:jc w:val="both"/>
        <w:rPr>
          <w:rFonts w:ascii="Arial" w:eastAsia="Times New Roman" w:hAnsi="Arial" w:cs="Arial"/>
          <w:sz w:val="20"/>
          <w:lang w:eastAsia="ru-RU"/>
        </w:rPr>
      </w:pPr>
    </w:p>
    <w:tbl>
      <w:tblPr>
        <w:tblW w:w="14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
        <w:gridCol w:w="1626"/>
        <w:gridCol w:w="1084"/>
        <w:gridCol w:w="948"/>
        <w:gridCol w:w="948"/>
        <w:gridCol w:w="948"/>
        <w:gridCol w:w="949"/>
        <w:gridCol w:w="1219"/>
        <w:gridCol w:w="949"/>
        <w:gridCol w:w="1355"/>
        <w:gridCol w:w="948"/>
        <w:gridCol w:w="813"/>
        <w:gridCol w:w="812"/>
        <w:gridCol w:w="949"/>
        <w:gridCol w:w="677"/>
        <w:gridCol w:w="14"/>
      </w:tblGrid>
      <w:tr w:rsidR="002C5E3B" w:rsidRPr="008D3C76" w:rsidTr="008D3C76">
        <w:trPr>
          <w:gridAfter w:val="1"/>
          <w:wAfter w:w="14" w:type="dxa"/>
          <w:trHeight w:val="3707"/>
        </w:trPr>
        <w:tc>
          <w:tcPr>
            <w:tcW w:w="402" w:type="dxa"/>
            <w:tcBorders>
              <w:top w:val="single" w:sz="4" w:space="0" w:color="auto"/>
              <w:left w:val="single" w:sz="4" w:space="0" w:color="auto"/>
              <w:bottom w:val="single" w:sz="4" w:space="0" w:color="auto"/>
              <w:right w:val="single" w:sz="4" w:space="0" w:color="auto"/>
            </w:tcBorders>
            <w:hideMark/>
          </w:tcPr>
          <w:p w:rsidR="00B9557C" w:rsidRPr="008D3C76" w:rsidRDefault="008D3C76"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w:t>
            </w:r>
            <w:r w:rsidR="00B9557C" w:rsidRPr="008D3C76">
              <w:rPr>
                <w:rFonts w:ascii="Times New Roman" w:eastAsia="Times New Roman" w:hAnsi="Times New Roman"/>
                <w:sz w:val="20"/>
                <w:szCs w:val="20"/>
              </w:rPr>
              <w:t xml:space="preserve"> п/п</w:t>
            </w:r>
          </w:p>
        </w:tc>
        <w:tc>
          <w:tcPr>
            <w:tcW w:w="1626"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Наименование муниципального образования/способ переселения</w:t>
            </w:r>
          </w:p>
        </w:tc>
        <w:tc>
          <w:tcPr>
            <w:tcW w:w="1084"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Расселяемая площадь жилых помещений (кв. м)</w:t>
            </w:r>
          </w:p>
        </w:tc>
        <w:tc>
          <w:tcPr>
            <w:tcW w:w="948"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Количество помещений (ед.)</w:t>
            </w:r>
          </w:p>
        </w:tc>
        <w:tc>
          <w:tcPr>
            <w:tcW w:w="948"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Количество граждан (чел.)</w:t>
            </w:r>
          </w:p>
        </w:tc>
        <w:tc>
          <w:tcPr>
            <w:tcW w:w="948"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Предоставляемая площадь (кв. м)</w:t>
            </w:r>
          </w:p>
        </w:tc>
        <w:tc>
          <w:tcPr>
            <w:tcW w:w="949"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Образованы земельные участки под строительство</w:t>
            </w:r>
          </w:p>
        </w:tc>
        <w:tc>
          <w:tcPr>
            <w:tcW w:w="1219"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Оформлены права застройщика на земельные участки</w:t>
            </w:r>
          </w:p>
        </w:tc>
        <w:tc>
          <w:tcPr>
            <w:tcW w:w="949"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Подготовлена проектная документация</w:t>
            </w:r>
          </w:p>
        </w:tc>
        <w:tc>
          <w:tcPr>
            <w:tcW w:w="1355"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Объявлен конкурс на строительство (приобретение) жилых помещений</w:t>
            </w:r>
          </w:p>
        </w:tc>
        <w:tc>
          <w:tcPr>
            <w:tcW w:w="948"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Заключен контракт на строительство, договор на приобретение жилых помещений</w:t>
            </w:r>
          </w:p>
        </w:tc>
        <w:tc>
          <w:tcPr>
            <w:tcW w:w="813"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Получено разрешение на строительство</w:t>
            </w:r>
          </w:p>
        </w:tc>
        <w:tc>
          <w:tcPr>
            <w:tcW w:w="812"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Дом введен в эксплуатацию</w:t>
            </w:r>
          </w:p>
        </w:tc>
        <w:tc>
          <w:tcPr>
            <w:tcW w:w="949"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Зарегистрировано право собственности муниципального образования на жилые помещения</w:t>
            </w:r>
          </w:p>
        </w:tc>
        <w:tc>
          <w:tcPr>
            <w:tcW w:w="677"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Завершено переселение</w:t>
            </w:r>
          </w:p>
        </w:tc>
      </w:tr>
      <w:tr w:rsidR="002C5E3B" w:rsidRPr="008D3C76" w:rsidTr="008D3C76">
        <w:trPr>
          <w:gridAfter w:val="1"/>
          <w:wAfter w:w="14" w:type="dxa"/>
          <w:trHeight w:val="273"/>
        </w:trPr>
        <w:tc>
          <w:tcPr>
            <w:tcW w:w="402"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1</w:t>
            </w:r>
          </w:p>
        </w:tc>
        <w:tc>
          <w:tcPr>
            <w:tcW w:w="1626"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3</w:t>
            </w:r>
          </w:p>
        </w:tc>
        <w:tc>
          <w:tcPr>
            <w:tcW w:w="948"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4</w:t>
            </w:r>
          </w:p>
        </w:tc>
        <w:tc>
          <w:tcPr>
            <w:tcW w:w="948"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5</w:t>
            </w:r>
          </w:p>
        </w:tc>
        <w:tc>
          <w:tcPr>
            <w:tcW w:w="948"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6</w:t>
            </w:r>
          </w:p>
        </w:tc>
        <w:tc>
          <w:tcPr>
            <w:tcW w:w="949"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7</w:t>
            </w:r>
          </w:p>
        </w:tc>
        <w:tc>
          <w:tcPr>
            <w:tcW w:w="1219"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8</w:t>
            </w:r>
          </w:p>
        </w:tc>
        <w:tc>
          <w:tcPr>
            <w:tcW w:w="949"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9</w:t>
            </w:r>
          </w:p>
        </w:tc>
        <w:tc>
          <w:tcPr>
            <w:tcW w:w="1355"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10</w:t>
            </w:r>
          </w:p>
        </w:tc>
        <w:tc>
          <w:tcPr>
            <w:tcW w:w="948"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11</w:t>
            </w:r>
          </w:p>
        </w:tc>
        <w:tc>
          <w:tcPr>
            <w:tcW w:w="813"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12</w:t>
            </w:r>
          </w:p>
        </w:tc>
        <w:tc>
          <w:tcPr>
            <w:tcW w:w="812"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13</w:t>
            </w:r>
          </w:p>
        </w:tc>
        <w:tc>
          <w:tcPr>
            <w:tcW w:w="949"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14</w:t>
            </w:r>
          </w:p>
        </w:tc>
        <w:tc>
          <w:tcPr>
            <w:tcW w:w="677"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jc w:val="center"/>
              <w:rPr>
                <w:rFonts w:ascii="Times New Roman" w:eastAsia="Times New Roman" w:hAnsi="Times New Roman"/>
                <w:sz w:val="20"/>
                <w:szCs w:val="20"/>
              </w:rPr>
            </w:pPr>
            <w:r w:rsidRPr="008D3C76">
              <w:rPr>
                <w:rFonts w:ascii="Times New Roman" w:eastAsia="Times New Roman" w:hAnsi="Times New Roman"/>
                <w:sz w:val="20"/>
                <w:szCs w:val="20"/>
              </w:rPr>
              <w:t>15</w:t>
            </w:r>
          </w:p>
        </w:tc>
      </w:tr>
      <w:tr w:rsidR="00B9557C" w:rsidRPr="008D3C76" w:rsidTr="008D3C76">
        <w:trPr>
          <w:trHeight w:val="291"/>
        </w:trPr>
        <w:tc>
          <w:tcPr>
            <w:tcW w:w="14641" w:type="dxa"/>
            <w:gridSpan w:val="16"/>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Этап I: 20__-20__ годы</w:t>
            </w:r>
          </w:p>
        </w:tc>
      </w:tr>
      <w:tr w:rsidR="002C5E3B" w:rsidRPr="008D3C76" w:rsidTr="008D3C76">
        <w:trPr>
          <w:gridAfter w:val="1"/>
          <w:wAfter w:w="14" w:type="dxa"/>
          <w:trHeight w:val="1423"/>
        </w:trPr>
        <w:tc>
          <w:tcPr>
            <w:tcW w:w="402"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1</w:t>
            </w:r>
          </w:p>
        </w:tc>
        <w:tc>
          <w:tcPr>
            <w:tcW w:w="1626"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 xml:space="preserve">Итого по муниципальному образованию Московской области </w:t>
            </w:r>
          </w:p>
        </w:tc>
        <w:tc>
          <w:tcPr>
            <w:tcW w:w="108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2C5E3B" w:rsidRPr="008D3C76" w:rsidTr="008D3C76">
        <w:trPr>
          <w:gridAfter w:val="1"/>
          <w:wAfter w:w="14" w:type="dxa"/>
          <w:trHeight w:val="857"/>
        </w:trPr>
        <w:tc>
          <w:tcPr>
            <w:tcW w:w="402"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строительство многоквартирных домов</w:t>
            </w:r>
          </w:p>
        </w:tc>
        <w:tc>
          <w:tcPr>
            <w:tcW w:w="108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2C5E3B" w:rsidRPr="008D3C76" w:rsidTr="008D3C76">
        <w:trPr>
          <w:gridAfter w:val="1"/>
          <w:wAfter w:w="14" w:type="dxa"/>
          <w:trHeight w:val="583"/>
        </w:trPr>
        <w:tc>
          <w:tcPr>
            <w:tcW w:w="402"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Приобретение квартир у застройщика в построенных многоквартирных домах</w:t>
            </w:r>
          </w:p>
        </w:tc>
        <w:tc>
          <w:tcPr>
            <w:tcW w:w="108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2C5E3B" w:rsidRPr="008D3C76" w:rsidTr="008D3C76">
        <w:trPr>
          <w:gridAfter w:val="1"/>
          <w:wAfter w:w="14" w:type="dxa"/>
          <w:trHeight w:val="1697"/>
        </w:trPr>
        <w:tc>
          <w:tcPr>
            <w:tcW w:w="402"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Приобретение квартир у застройщика в строящихся многоквартирных домах</w:t>
            </w:r>
          </w:p>
        </w:tc>
        <w:tc>
          <w:tcPr>
            <w:tcW w:w="108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r w:rsidR="002C5E3B" w:rsidRPr="008D3C76" w:rsidTr="008D3C76">
        <w:trPr>
          <w:gridAfter w:val="1"/>
          <w:wAfter w:w="14" w:type="dxa"/>
          <w:trHeight w:val="1149"/>
        </w:trPr>
        <w:tc>
          <w:tcPr>
            <w:tcW w:w="402"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hideMark/>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r w:rsidRPr="008D3C76">
              <w:rPr>
                <w:rFonts w:ascii="Times New Roman" w:eastAsia="Times New Roman" w:hAnsi="Times New Roman"/>
                <w:sz w:val="20"/>
                <w:szCs w:val="20"/>
              </w:rPr>
              <w:t>Приобретение квартир у лиц, не являющихся застройщиком</w:t>
            </w:r>
          </w:p>
        </w:tc>
        <w:tc>
          <w:tcPr>
            <w:tcW w:w="1084"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B9557C" w:rsidRPr="008D3C76" w:rsidRDefault="00B9557C" w:rsidP="00CE15C2">
            <w:pPr>
              <w:widowControl w:val="0"/>
              <w:autoSpaceDE w:val="0"/>
              <w:autoSpaceDN w:val="0"/>
              <w:spacing w:after="0" w:line="240" w:lineRule="auto"/>
              <w:contextualSpacing/>
              <w:rPr>
                <w:rFonts w:ascii="Times New Roman" w:eastAsia="Times New Roman" w:hAnsi="Times New Roman"/>
                <w:sz w:val="20"/>
                <w:szCs w:val="20"/>
              </w:rPr>
            </w:pPr>
          </w:p>
        </w:tc>
      </w:tr>
    </w:tbl>
    <w:p w:rsidR="00030FEE" w:rsidRPr="00CE15C2" w:rsidRDefault="00030FEE" w:rsidP="00CE15C2">
      <w:pPr>
        <w:spacing w:after="0" w:line="240" w:lineRule="auto"/>
        <w:contextualSpacing/>
        <w:rPr>
          <w:rFonts w:ascii="Arial" w:eastAsia="Times New Roman" w:hAnsi="Arial" w:cs="Arial"/>
          <w:sz w:val="20"/>
          <w:lang w:eastAsia="ru-RU"/>
        </w:rPr>
      </w:pPr>
    </w:p>
    <w:p w:rsidR="00030FEE" w:rsidRPr="00CE15C2" w:rsidRDefault="00030FEE" w:rsidP="00CE15C2">
      <w:pPr>
        <w:spacing w:after="0" w:line="240" w:lineRule="auto"/>
        <w:contextualSpacing/>
        <w:rPr>
          <w:rFonts w:ascii="Arial" w:eastAsia="Times New Roman" w:hAnsi="Arial" w:cs="Arial"/>
          <w:sz w:val="20"/>
          <w:lang w:eastAsia="ru-RU"/>
        </w:rPr>
      </w:pPr>
    </w:p>
    <w:p w:rsidR="00030FEE" w:rsidRPr="00CE15C2" w:rsidRDefault="00030FEE" w:rsidP="00CE15C2">
      <w:pPr>
        <w:spacing w:after="0" w:line="240" w:lineRule="auto"/>
        <w:contextualSpacing/>
        <w:rPr>
          <w:rFonts w:ascii="Arial" w:eastAsia="Times New Roman" w:hAnsi="Arial" w:cs="Arial"/>
          <w:sz w:val="20"/>
          <w:lang w:eastAsia="ru-RU"/>
        </w:rPr>
      </w:pPr>
    </w:p>
    <w:p w:rsidR="00030FEE" w:rsidRPr="00CE15C2" w:rsidRDefault="00030FEE" w:rsidP="00CE15C2">
      <w:pPr>
        <w:spacing w:after="0" w:line="240" w:lineRule="auto"/>
        <w:contextualSpacing/>
        <w:rPr>
          <w:rFonts w:ascii="Arial" w:eastAsia="Times New Roman" w:hAnsi="Arial" w:cs="Arial"/>
          <w:sz w:val="20"/>
          <w:lang w:eastAsia="ru-RU"/>
        </w:rPr>
      </w:pPr>
    </w:p>
    <w:p w:rsidR="00874789" w:rsidRPr="00CE15C2" w:rsidRDefault="00874789" w:rsidP="00CE15C2">
      <w:pPr>
        <w:spacing w:after="0" w:line="240" w:lineRule="auto"/>
        <w:contextualSpacing/>
        <w:rPr>
          <w:rFonts w:ascii="Arial" w:eastAsia="Times New Roman" w:hAnsi="Arial" w:cs="Arial"/>
          <w:sz w:val="20"/>
          <w:lang w:eastAsia="ru-RU"/>
        </w:rPr>
      </w:pPr>
    </w:p>
    <w:p w:rsidR="00CE15C2" w:rsidRPr="00CE15C2" w:rsidRDefault="00CE15C2" w:rsidP="00CE15C2">
      <w:pPr>
        <w:spacing w:after="0" w:line="240" w:lineRule="auto"/>
        <w:contextualSpacing/>
        <w:rPr>
          <w:rFonts w:ascii="Arial" w:eastAsia="Times New Roman" w:hAnsi="Arial" w:cs="Arial"/>
          <w:sz w:val="20"/>
          <w:lang w:eastAsia="ru-RU"/>
        </w:rPr>
      </w:pPr>
    </w:p>
    <w:p w:rsidR="00874789" w:rsidRPr="00CE15C2" w:rsidRDefault="00874789" w:rsidP="00CE15C2">
      <w:pPr>
        <w:spacing w:after="0" w:line="240" w:lineRule="auto"/>
        <w:contextualSpacing/>
        <w:rPr>
          <w:rFonts w:ascii="Arial" w:eastAsia="Times New Roman" w:hAnsi="Arial" w:cs="Arial"/>
          <w:sz w:val="20"/>
          <w:lang w:eastAsia="ru-RU"/>
        </w:rPr>
      </w:pPr>
    </w:p>
    <w:p w:rsidR="00874789" w:rsidRDefault="00874789" w:rsidP="00CE15C2">
      <w:pPr>
        <w:spacing w:after="0" w:line="240" w:lineRule="auto"/>
        <w:contextualSpacing/>
        <w:rPr>
          <w:rFonts w:ascii="Arial" w:eastAsia="Times New Roman" w:hAnsi="Arial" w:cs="Arial"/>
          <w:sz w:val="20"/>
          <w:lang w:eastAsia="ru-RU"/>
        </w:rPr>
      </w:pPr>
    </w:p>
    <w:p w:rsidR="00CE15C2" w:rsidRDefault="00CE15C2" w:rsidP="00CE15C2">
      <w:pPr>
        <w:spacing w:after="0" w:line="240" w:lineRule="auto"/>
        <w:contextualSpacing/>
        <w:rPr>
          <w:rFonts w:ascii="Arial" w:eastAsia="Times New Roman" w:hAnsi="Arial" w:cs="Arial"/>
          <w:sz w:val="20"/>
          <w:lang w:eastAsia="ru-RU"/>
        </w:rPr>
      </w:pPr>
    </w:p>
    <w:p w:rsidR="008D3C76" w:rsidRDefault="008D3C76" w:rsidP="00CE15C2">
      <w:pPr>
        <w:spacing w:after="0" w:line="240" w:lineRule="auto"/>
        <w:contextualSpacing/>
        <w:rPr>
          <w:rFonts w:ascii="Arial" w:eastAsia="Times New Roman" w:hAnsi="Arial" w:cs="Arial"/>
          <w:sz w:val="20"/>
          <w:lang w:eastAsia="ru-RU"/>
        </w:rPr>
      </w:pPr>
    </w:p>
    <w:p w:rsidR="008D3C76" w:rsidRDefault="008D3C76" w:rsidP="00CE15C2">
      <w:pPr>
        <w:spacing w:after="0" w:line="240" w:lineRule="auto"/>
        <w:contextualSpacing/>
        <w:rPr>
          <w:rFonts w:ascii="Arial" w:eastAsia="Times New Roman" w:hAnsi="Arial" w:cs="Arial"/>
          <w:sz w:val="20"/>
          <w:lang w:eastAsia="ru-RU"/>
        </w:rPr>
      </w:pPr>
    </w:p>
    <w:p w:rsidR="00CE15C2" w:rsidRDefault="00CE15C2" w:rsidP="00CE15C2">
      <w:pPr>
        <w:spacing w:after="0" w:line="240" w:lineRule="auto"/>
        <w:contextualSpacing/>
        <w:rPr>
          <w:rFonts w:ascii="Arial" w:eastAsia="Times New Roman" w:hAnsi="Arial" w:cs="Arial"/>
          <w:sz w:val="20"/>
          <w:lang w:eastAsia="ru-RU"/>
        </w:rPr>
      </w:pPr>
    </w:p>
    <w:p w:rsidR="00CE15C2" w:rsidRDefault="00CE15C2" w:rsidP="00CE15C2">
      <w:pPr>
        <w:spacing w:after="0" w:line="240" w:lineRule="auto"/>
        <w:contextualSpacing/>
        <w:rPr>
          <w:rFonts w:ascii="Arial" w:eastAsia="Times New Roman" w:hAnsi="Arial" w:cs="Arial"/>
          <w:sz w:val="20"/>
          <w:lang w:eastAsia="ru-RU"/>
        </w:rPr>
      </w:pPr>
    </w:p>
    <w:p w:rsidR="00CE15C2" w:rsidRDefault="00CE15C2" w:rsidP="00CE15C2">
      <w:pPr>
        <w:spacing w:after="0" w:line="240" w:lineRule="auto"/>
        <w:contextualSpacing/>
        <w:rPr>
          <w:rFonts w:ascii="Arial" w:eastAsia="Times New Roman" w:hAnsi="Arial" w:cs="Arial"/>
          <w:sz w:val="20"/>
          <w:lang w:eastAsia="ru-RU"/>
        </w:rPr>
      </w:pPr>
    </w:p>
    <w:p w:rsidR="00CE15C2" w:rsidRDefault="00CE15C2" w:rsidP="00CE15C2">
      <w:pPr>
        <w:spacing w:after="0" w:line="240" w:lineRule="auto"/>
        <w:contextualSpacing/>
        <w:rPr>
          <w:rFonts w:ascii="Arial" w:eastAsia="Times New Roman" w:hAnsi="Arial" w:cs="Arial"/>
          <w:sz w:val="20"/>
          <w:lang w:eastAsia="ru-RU"/>
        </w:rPr>
      </w:pPr>
    </w:p>
    <w:p w:rsidR="00CE15C2" w:rsidRDefault="00CE15C2" w:rsidP="00CE15C2">
      <w:pPr>
        <w:spacing w:after="0" w:line="240" w:lineRule="auto"/>
        <w:contextualSpacing/>
        <w:rPr>
          <w:rFonts w:ascii="Arial" w:eastAsia="Times New Roman" w:hAnsi="Arial" w:cs="Arial"/>
          <w:sz w:val="20"/>
          <w:lang w:eastAsia="ru-RU"/>
        </w:rPr>
      </w:pPr>
    </w:p>
    <w:p w:rsidR="00CE15C2" w:rsidRDefault="00CE15C2" w:rsidP="00CE15C2">
      <w:pPr>
        <w:spacing w:after="0" w:line="240" w:lineRule="auto"/>
        <w:contextualSpacing/>
        <w:rPr>
          <w:rFonts w:ascii="Arial" w:eastAsia="Times New Roman" w:hAnsi="Arial" w:cs="Arial"/>
          <w:sz w:val="20"/>
          <w:lang w:eastAsia="ru-RU"/>
        </w:rPr>
      </w:pPr>
    </w:p>
    <w:p w:rsidR="00CE15C2" w:rsidRDefault="00CE15C2" w:rsidP="00CE15C2">
      <w:pPr>
        <w:spacing w:after="0" w:line="240" w:lineRule="auto"/>
        <w:contextualSpacing/>
        <w:rPr>
          <w:rFonts w:ascii="Arial" w:eastAsia="Times New Roman" w:hAnsi="Arial" w:cs="Arial"/>
          <w:sz w:val="20"/>
          <w:lang w:eastAsia="ru-RU"/>
        </w:rPr>
      </w:pPr>
    </w:p>
    <w:p w:rsidR="00CE15C2" w:rsidRPr="00CE15C2" w:rsidRDefault="00CE15C2" w:rsidP="00CE15C2">
      <w:pPr>
        <w:spacing w:after="0" w:line="240" w:lineRule="auto"/>
        <w:contextualSpacing/>
        <w:rPr>
          <w:rFonts w:ascii="Arial" w:eastAsia="Times New Roman" w:hAnsi="Arial" w:cs="Arial"/>
          <w:sz w:val="20"/>
          <w:lang w:eastAsia="ru-RU"/>
        </w:rPr>
      </w:pPr>
    </w:p>
    <w:p w:rsidR="00874789" w:rsidRPr="00CE15C2" w:rsidRDefault="00874789" w:rsidP="00CE15C2">
      <w:pPr>
        <w:spacing w:after="0" w:line="240" w:lineRule="auto"/>
        <w:contextualSpacing/>
        <w:rPr>
          <w:rFonts w:ascii="Arial" w:eastAsia="Times New Roman" w:hAnsi="Arial" w:cs="Arial"/>
          <w:sz w:val="20"/>
          <w:lang w:eastAsia="ru-RU"/>
        </w:rPr>
      </w:pPr>
    </w:p>
    <w:p w:rsidR="00874789" w:rsidRPr="00CE15C2" w:rsidRDefault="00874789" w:rsidP="00CE15C2">
      <w:pPr>
        <w:spacing w:after="0" w:line="240" w:lineRule="auto"/>
        <w:contextualSpacing/>
        <w:rPr>
          <w:rFonts w:ascii="Arial" w:eastAsia="Times New Roman" w:hAnsi="Arial" w:cs="Arial"/>
          <w:sz w:val="20"/>
          <w:lang w:eastAsia="ru-RU"/>
        </w:rPr>
      </w:pPr>
    </w:p>
    <w:p w:rsidR="00874789" w:rsidRPr="00CE15C2" w:rsidRDefault="00874789" w:rsidP="00CE15C2">
      <w:pPr>
        <w:spacing w:after="0" w:line="240" w:lineRule="auto"/>
        <w:contextualSpacing/>
        <w:rPr>
          <w:rFonts w:ascii="Arial" w:eastAsia="Times New Roman" w:hAnsi="Arial" w:cs="Arial"/>
          <w:sz w:val="20"/>
          <w:lang w:eastAsia="ru-RU"/>
        </w:rPr>
      </w:pPr>
    </w:p>
    <w:p w:rsidR="00CE15C2" w:rsidRPr="00CE15C2" w:rsidRDefault="00874789" w:rsidP="00CE15C2">
      <w:pPr>
        <w:spacing w:after="0" w:line="240" w:lineRule="auto"/>
        <w:ind w:left="10206"/>
        <w:contextualSpacing/>
        <w:jc w:val="both"/>
        <w:rPr>
          <w:rFonts w:ascii="Times New Roman" w:hAnsi="Times New Roman"/>
          <w:sz w:val="24"/>
          <w:szCs w:val="24"/>
        </w:rPr>
      </w:pPr>
      <w:r w:rsidRPr="00CE15C2">
        <w:rPr>
          <w:rFonts w:ascii="Times New Roman" w:hAnsi="Times New Roman"/>
          <w:sz w:val="24"/>
          <w:szCs w:val="24"/>
        </w:rPr>
        <w:t xml:space="preserve">Приложение № 6 </w:t>
      </w:r>
      <w:r w:rsidR="00CE15C2" w:rsidRPr="00CE15C2">
        <w:rPr>
          <w:rFonts w:ascii="Times New Roman" w:hAnsi="Times New Roman"/>
          <w:sz w:val="24"/>
          <w:szCs w:val="24"/>
        </w:rPr>
        <w:t>к Порядку</w:t>
      </w:r>
      <w:r w:rsidR="00CE15C2" w:rsidRPr="00CE15C2">
        <w:rPr>
          <w:rFonts w:ascii="Times New Roman" w:hAnsi="Times New Roman" w:cs="Arial"/>
          <w:bCs/>
          <w:iCs/>
          <w:sz w:val="24"/>
          <w:szCs w:val="24"/>
          <w:lang w:eastAsia="ru-RU"/>
        </w:rPr>
        <w:t xml:space="preserve"> разработки и реализации муниципальных программ городского округа Пущино Московской области, утверждённому постановлением администрации городского округа Пущино </w:t>
      </w:r>
      <w:r w:rsidR="00F955E4" w:rsidRPr="00CE15C2">
        <w:rPr>
          <w:rFonts w:ascii="Times New Roman" w:hAnsi="Times New Roman"/>
          <w:sz w:val="24"/>
          <w:szCs w:val="24"/>
        </w:rPr>
        <w:t xml:space="preserve">от </w:t>
      </w:r>
      <w:r w:rsidR="00F955E4">
        <w:rPr>
          <w:rFonts w:ascii="Times New Roman" w:hAnsi="Times New Roman"/>
          <w:sz w:val="24"/>
          <w:szCs w:val="24"/>
        </w:rPr>
        <w:t>29.12.2022</w:t>
      </w:r>
      <w:r w:rsidR="00F955E4" w:rsidRPr="00CE15C2">
        <w:rPr>
          <w:rFonts w:ascii="Times New Roman" w:hAnsi="Times New Roman"/>
          <w:sz w:val="24"/>
          <w:szCs w:val="24"/>
        </w:rPr>
        <w:t xml:space="preserve"> № </w:t>
      </w:r>
      <w:r w:rsidR="00F955E4">
        <w:rPr>
          <w:rFonts w:ascii="Times New Roman" w:hAnsi="Times New Roman"/>
          <w:sz w:val="24"/>
          <w:szCs w:val="24"/>
        </w:rPr>
        <w:t>976-п</w:t>
      </w:r>
    </w:p>
    <w:p w:rsidR="00874789" w:rsidRPr="00CE15C2" w:rsidRDefault="00874789" w:rsidP="00CE15C2">
      <w:pPr>
        <w:spacing w:after="0" w:line="240" w:lineRule="auto"/>
        <w:contextualSpacing/>
        <w:jc w:val="both"/>
        <w:rPr>
          <w:rFonts w:ascii="Arial" w:eastAsia="Times New Roman" w:hAnsi="Arial" w:cs="Arial"/>
          <w:sz w:val="20"/>
          <w:lang w:eastAsia="ru-RU"/>
        </w:rPr>
      </w:pPr>
    </w:p>
    <w:p w:rsidR="00030FEE" w:rsidRPr="00CE15C2" w:rsidRDefault="00030FEE" w:rsidP="00CE15C2">
      <w:pPr>
        <w:tabs>
          <w:tab w:val="left" w:pos="1371"/>
        </w:tabs>
        <w:spacing w:after="0" w:line="240" w:lineRule="auto"/>
        <w:contextualSpacing/>
        <w:rPr>
          <w:rFonts w:ascii="Arial" w:eastAsia="Times New Roman" w:hAnsi="Arial" w:cs="Arial"/>
          <w:sz w:val="20"/>
          <w:lang w:eastAsia="ru-RU"/>
        </w:rPr>
      </w:pPr>
      <w:r w:rsidRPr="00CE15C2">
        <w:rPr>
          <w:rFonts w:ascii="Arial" w:eastAsia="Times New Roman" w:hAnsi="Arial" w:cs="Arial"/>
          <w:sz w:val="20"/>
          <w:lang w:eastAsia="ru-RU"/>
        </w:rPr>
        <w:tab/>
      </w:r>
    </w:p>
    <w:p w:rsidR="00874789" w:rsidRPr="00CE15C2" w:rsidRDefault="00030FEE" w:rsidP="00CE15C2">
      <w:pPr>
        <w:pStyle w:val="ConsPlusNormal"/>
        <w:contextualSpacing/>
        <w:jc w:val="right"/>
        <w:outlineLvl w:val="2"/>
        <w:rPr>
          <w:rFonts w:ascii="Times New Roman" w:hAnsi="Times New Roman"/>
          <w:sz w:val="24"/>
          <w:szCs w:val="24"/>
          <w:lang w:eastAsia="ru-RU"/>
        </w:rPr>
      </w:pPr>
      <w:r w:rsidRPr="00CE15C2">
        <w:rPr>
          <w:rFonts w:cs="Arial"/>
          <w:sz w:val="20"/>
          <w:lang w:eastAsia="ru-RU"/>
        </w:rPr>
        <w:tab/>
      </w:r>
      <w:r w:rsidR="00874789" w:rsidRPr="00CE15C2">
        <w:rPr>
          <w:rFonts w:ascii="Times New Roman" w:hAnsi="Times New Roman"/>
          <w:sz w:val="24"/>
          <w:szCs w:val="24"/>
          <w:lang w:eastAsia="ru-RU"/>
        </w:rPr>
        <w:t>Форма 1</w:t>
      </w:r>
    </w:p>
    <w:p w:rsidR="00874789" w:rsidRPr="00CE15C2" w:rsidRDefault="00874789"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874789" w:rsidRPr="00CE15C2" w:rsidRDefault="00874789"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bookmarkStart w:id="29" w:name="P3733"/>
      <w:bookmarkEnd w:id="29"/>
      <w:r w:rsidRPr="00CE15C2">
        <w:rPr>
          <w:rFonts w:ascii="Times New Roman" w:eastAsia="Times New Roman" w:hAnsi="Times New Roman"/>
          <w:sz w:val="24"/>
          <w:szCs w:val="24"/>
          <w:lang w:eastAsia="ru-RU"/>
        </w:rPr>
        <w:t>Методика</w:t>
      </w:r>
    </w:p>
    <w:p w:rsidR="00874789" w:rsidRPr="00CE15C2" w:rsidRDefault="00874789"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 xml:space="preserve">расчета значений целевых показателей </w:t>
      </w:r>
      <w:r w:rsidR="001D1DFF" w:rsidRPr="00CE15C2">
        <w:rPr>
          <w:rFonts w:ascii="Times New Roman" w:eastAsia="Times New Roman" w:hAnsi="Times New Roman"/>
          <w:sz w:val="24"/>
          <w:szCs w:val="24"/>
          <w:lang w:eastAsia="ru-RU"/>
        </w:rPr>
        <w:t>муниципально</w:t>
      </w:r>
      <w:r w:rsidRPr="00CE15C2">
        <w:rPr>
          <w:rFonts w:ascii="Times New Roman" w:eastAsia="Times New Roman" w:hAnsi="Times New Roman"/>
          <w:sz w:val="24"/>
          <w:szCs w:val="24"/>
          <w:lang w:eastAsia="ru-RU"/>
        </w:rPr>
        <w:t>й</w:t>
      </w:r>
      <w:r w:rsidR="001D1DFF" w:rsidRPr="00CE15C2">
        <w:rPr>
          <w:rFonts w:ascii="Times New Roman" w:eastAsia="Times New Roman" w:hAnsi="Times New Roman"/>
          <w:sz w:val="24"/>
          <w:szCs w:val="24"/>
          <w:lang w:eastAsia="ru-RU"/>
        </w:rPr>
        <w:t xml:space="preserve"> </w:t>
      </w:r>
      <w:r w:rsidRPr="00CE15C2">
        <w:rPr>
          <w:rFonts w:ascii="Times New Roman" w:eastAsia="Times New Roman" w:hAnsi="Times New Roman"/>
          <w:sz w:val="24"/>
          <w:szCs w:val="24"/>
          <w:lang w:eastAsia="ru-RU"/>
        </w:rPr>
        <w:t xml:space="preserve">программы </w:t>
      </w:r>
    </w:p>
    <w:p w:rsidR="00874789" w:rsidRPr="00CE15C2" w:rsidRDefault="00874789"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________________________________________________</w:t>
      </w:r>
    </w:p>
    <w:p w:rsidR="00874789" w:rsidRPr="00CE15C2" w:rsidRDefault="00874789"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 xml:space="preserve">(указать наименование </w:t>
      </w:r>
      <w:r w:rsidR="001D1DFF" w:rsidRPr="00CE15C2">
        <w:rPr>
          <w:rFonts w:ascii="Times New Roman" w:eastAsia="Times New Roman" w:hAnsi="Times New Roman"/>
          <w:sz w:val="24"/>
          <w:szCs w:val="24"/>
          <w:lang w:eastAsia="ru-RU"/>
        </w:rPr>
        <w:t>муниципальной</w:t>
      </w:r>
      <w:r w:rsidRPr="00CE15C2">
        <w:rPr>
          <w:rFonts w:ascii="Times New Roman" w:eastAsia="Times New Roman" w:hAnsi="Times New Roman"/>
          <w:sz w:val="24"/>
          <w:szCs w:val="24"/>
          <w:lang w:eastAsia="ru-RU"/>
        </w:rPr>
        <w:t xml:space="preserve"> программы)</w:t>
      </w:r>
    </w:p>
    <w:p w:rsidR="00874789" w:rsidRPr="00CE15C2" w:rsidRDefault="00874789" w:rsidP="00CE15C2">
      <w:pPr>
        <w:widowControl w:val="0"/>
        <w:autoSpaceDE w:val="0"/>
        <w:autoSpaceDN w:val="0"/>
        <w:spacing w:after="0" w:line="240" w:lineRule="auto"/>
        <w:contextualSpacing/>
        <w:jc w:val="both"/>
        <w:rPr>
          <w:rFonts w:ascii="Arial" w:eastAsia="Times New Roman"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0"/>
        <w:gridCol w:w="2923"/>
        <w:gridCol w:w="2533"/>
        <w:gridCol w:w="1948"/>
        <w:gridCol w:w="2533"/>
        <w:gridCol w:w="3151"/>
      </w:tblGrid>
      <w:tr w:rsidR="00874789" w:rsidRPr="008D3C76" w:rsidTr="001D1DFF">
        <w:trPr>
          <w:trHeight w:val="539"/>
        </w:trPr>
        <w:tc>
          <w:tcPr>
            <w:tcW w:w="1410" w:type="dxa"/>
            <w:tcBorders>
              <w:top w:val="single" w:sz="4" w:space="0" w:color="auto"/>
              <w:left w:val="single" w:sz="4" w:space="0" w:color="auto"/>
              <w:bottom w:val="single" w:sz="4" w:space="0" w:color="auto"/>
              <w:right w:val="single" w:sz="4" w:space="0" w:color="auto"/>
            </w:tcBorders>
            <w:hideMark/>
          </w:tcPr>
          <w:p w:rsidR="00874789" w:rsidRPr="008D3C76" w:rsidRDefault="008D3C76" w:rsidP="00CE15C2">
            <w:pPr>
              <w:widowControl w:val="0"/>
              <w:autoSpaceDE w:val="0"/>
              <w:autoSpaceDN w:val="0"/>
              <w:spacing w:after="0" w:line="240" w:lineRule="auto"/>
              <w:contextualSpacing/>
              <w:jc w:val="center"/>
              <w:rPr>
                <w:rFonts w:ascii="Times New Roman" w:eastAsia="Times New Roman" w:hAnsi="Times New Roman"/>
                <w:sz w:val="20"/>
                <w:szCs w:val="24"/>
              </w:rPr>
            </w:pPr>
            <w:r>
              <w:rPr>
                <w:rFonts w:ascii="Times New Roman" w:eastAsia="Times New Roman" w:hAnsi="Times New Roman"/>
                <w:sz w:val="20"/>
                <w:szCs w:val="24"/>
              </w:rPr>
              <w:t>№</w:t>
            </w:r>
            <w:r w:rsidR="00874789" w:rsidRPr="008D3C76">
              <w:rPr>
                <w:rFonts w:ascii="Times New Roman" w:eastAsia="Times New Roman" w:hAnsi="Times New Roman"/>
                <w:sz w:val="20"/>
                <w:szCs w:val="24"/>
              </w:rPr>
              <w:t xml:space="preserve"> п/п</w:t>
            </w:r>
          </w:p>
        </w:tc>
        <w:tc>
          <w:tcPr>
            <w:tcW w:w="2923"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Наименование показателя</w:t>
            </w:r>
          </w:p>
        </w:tc>
        <w:tc>
          <w:tcPr>
            <w:tcW w:w="2533"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Единица измерения</w:t>
            </w:r>
          </w:p>
        </w:tc>
        <w:tc>
          <w:tcPr>
            <w:tcW w:w="1948"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Порядок расчета</w:t>
            </w:r>
          </w:p>
        </w:tc>
        <w:tc>
          <w:tcPr>
            <w:tcW w:w="2533"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Источник данных</w:t>
            </w:r>
          </w:p>
        </w:tc>
        <w:tc>
          <w:tcPr>
            <w:tcW w:w="3151"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Периодичность представления</w:t>
            </w:r>
          </w:p>
        </w:tc>
      </w:tr>
      <w:tr w:rsidR="00874789" w:rsidRPr="008D3C76" w:rsidTr="001D1DFF">
        <w:trPr>
          <w:trHeight w:val="285"/>
        </w:trPr>
        <w:tc>
          <w:tcPr>
            <w:tcW w:w="1410"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1</w:t>
            </w:r>
          </w:p>
        </w:tc>
        <w:tc>
          <w:tcPr>
            <w:tcW w:w="2923"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2</w:t>
            </w:r>
          </w:p>
        </w:tc>
        <w:tc>
          <w:tcPr>
            <w:tcW w:w="2533"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3</w:t>
            </w:r>
          </w:p>
        </w:tc>
        <w:tc>
          <w:tcPr>
            <w:tcW w:w="1948"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4</w:t>
            </w:r>
          </w:p>
        </w:tc>
        <w:tc>
          <w:tcPr>
            <w:tcW w:w="2533"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5</w:t>
            </w:r>
          </w:p>
        </w:tc>
        <w:tc>
          <w:tcPr>
            <w:tcW w:w="3151"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6</w:t>
            </w:r>
          </w:p>
        </w:tc>
      </w:tr>
      <w:tr w:rsidR="00874789" w:rsidRPr="008D3C76" w:rsidTr="001D1DFF">
        <w:trPr>
          <w:trHeight w:val="269"/>
        </w:trPr>
        <w:tc>
          <w:tcPr>
            <w:tcW w:w="1410"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r w:rsidRPr="008D3C76">
              <w:rPr>
                <w:rFonts w:ascii="Times New Roman" w:eastAsia="Times New Roman" w:hAnsi="Times New Roman"/>
                <w:sz w:val="20"/>
                <w:szCs w:val="24"/>
              </w:rPr>
              <w:t>1</w:t>
            </w:r>
          </w:p>
        </w:tc>
        <w:tc>
          <w:tcPr>
            <w:tcW w:w="2923"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2533"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1948"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2533"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3151"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r>
      <w:tr w:rsidR="00874789" w:rsidRPr="008D3C76" w:rsidTr="001D1DFF">
        <w:trPr>
          <w:trHeight w:val="269"/>
        </w:trPr>
        <w:tc>
          <w:tcPr>
            <w:tcW w:w="1410"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r w:rsidRPr="008D3C76">
              <w:rPr>
                <w:rFonts w:ascii="Times New Roman" w:eastAsia="Times New Roman" w:hAnsi="Times New Roman"/>
                <w:sz w:val="20"/>
                <w:szCs w:val="24"/>
              </w:rPr>
              <w:t>2</w:t>
            </w:r>
          </w:p>
        </w:tc>
        <w:tc>
          <w:tcPr>
            <w:tcW w:w="2923"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2533"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1948"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2533"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3151"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r>
      <w:tr w:rsidR="00874789" w:rsidRPr="008D3C76" w:rsidTr="008D3C76">
        <w:trPr>
          <w:trHeight w:val="13"/>
        </w:trPr>
        <w:tc>
          <w:tcPr>
            <w:tcW w:w="1410" w:type="dxa"/>
            <w:tcBorders>
              <w:top w:val="single" w:sz="4" w:space="0" w:color="auto"/>
              <w:left w:val="single" w:sz="4" w:space="0" w:color="auto"/>
              <w:bottom w:val="single" w:sz="4" w:space="0" w:color="auto"/>
              <w:right w:val="single" w:sz="4" w:space="0" w:color="auto"/>
            </w:tcBorders>
            <w:hideMark/>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r w:rsidRPr="008D3C76">
              <w:rPr>
                <w:rFonts w:ascii="Times New Roman" w:eastAsia="Times New Roman" w:hAnsi="Times New Roman"/>
                <w:sz w:val="20"/>
                <w:szCs w:val="24"/>
              </w:rPr>
              <w:t>3</w:t>
            </w:r>
          </w:p>
        </w:tc>
        <w:tc>
          <w:tcPr>
            <w:tcW w:w="2923"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2533"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1948"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2533"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c>
          <w:tcPr>
            <w:tcW w:w="3151" w:type="dxa"/>
            <w:tcBorders>
              <w:top w:val="single" w:sz="4" w:space="0" w:color="auto"/>
              <w:left w:val="single" w:sz="4" w:space="0" w:color="auto"/>
              <w:bottom w:val="single" w:sz="4" w:space="0" w:color="auto"/>
              <w:right w:val="single" w:sz="4" w:space="0" w:color="auto"/>
            </w:tcBorders>
          </w:tcPr>
          <w:p w:rsidR="00874789" w:rsidRPr="008D3C76" w:rsidRDefault="00874789" w:rsidP="00CE15C2">
            <w:pPr>
              <w:widowControl w:val="0"/>
              <w:autoSpaceDE w:val="0"/>
              <w:autoSpaceDN w:val="0"/>
              <w:spacing w:after="0" w:line="240" w:lineRule="auto"/>
              <w:contextualSpacing/>
              <w:rPr>
                <w:rFonts w:ascii="Times New Roman" w:eastAsia="Times New Roman" w:hAnsi="Times New Roman"/>
                <w:sz w:val="20"/>
                <w:szCs w:val="24"/>
              </w:rPr>
            </w:pPr>
          </w:p>
        </w:tc>
      </w:tr>
    </w:tbl>
    <w:p w:rsidR="00CE15C2" w:rsidRDefault="00CE15C2"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8D3C76" w:rsidRDefault="008D3C76"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8D3C76" w:rsidRDefault="008D3C76"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8D3C76" w:rsidRDefault="008D3C76"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8D3C76" w:rsidRDefault="008D3C76"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8D3C76" w:rsidRDefault="008D3C76"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8D3C76" w:rsidRDefault="008D3C76"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8D3C76" w:rsidRDefault="008D3C76"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8D3C76" w:rsidRDefault="008D3C76"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8D3C76" w:rsidRPr="00CE15C2" w:rsidRDefault="008D3C76"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p>
    <w:p w:rsidR="001D1DFF" w:rsidRPr="00CE15C2" w:rsidRDefault="001D1DFF" w:rsidP="00CE15C2">
      <w:pPr>
        <w:widowControl w:val="0"/>
        <w:autoSpaceDE w:val="0"/>
        <w:autoSpaceDN w:val="0"/>
        <w:spacing w:after="0" w:line="240" w:lineRule="auto"/>
        <w:contextualSpacing/>
        <w:jc w:val="right"/>
        <w:outlineLvl w:val="2"/>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Форма 2</w:t>
      </w:r>
    </w:p>
    <w:p w:rsidR="001D1DFF" w:rsidRPr="00CE15C2" w:rsidRDefault="001D1DFF"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1D1DFF" w:rsidRPr="00CE15C2" w:rsidRDefault="001D1DFF"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bookmarkStart w:id="30" w:name="P3786"/>
      <w:bookmarkEnd w:id="30"/>
      <w:r w:rsidRPr="00CE15C2">
        <w:rPr>
          <w:rFonts w:ascii="Times New Roman" w:eastAsia="Times New Roman" w:hAnsi="Times New Roman"/>
          <w:sz w:val="24"/>
          <w:szCs w:val="24"/>
          <w:lang w:eastAsia="ru-RU"/>
        </w:rPr>
        <w:t>Методика определения результатов выполнения мероприятий</w:t>
      </w:r>
    </w:p>
    <w:p w:rsidR="001D1DFF" w:rsidRPr="00CE15C2" w:rsidRDefault="001D1DFF"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_________________________________________________</w:t>
      </w:r>
    </w:p>
    <w:p w:rsidR="001D1DFF" w:rsidRPr="00CE15C2" w:rsidRDefault="001D1DFF" w:rsidP="00CE15C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(указать наименование муниципальной программы)</w:t>
      </w:r>
    </w:p>
    <w:p w:rsidR="001D1DFF" w:rsidRPr="00CE15C2" w:rsidRDefault="001D1DFF" w:rsidP="00CE15C2">
      <w:pPr>
        <w:widowControl w:val="0"/>
        <w:autoSpaceDE w:val="0"/>
        <w:autoSpaceDN w:val="0"/>
        <w:spacing w:after="0" w:line="240" w:lineRule="auto"/>
        <w:contextualSpacing/>
        <w:jc w:val="both"/>
        <w:rPr>
          <w:rFonts w:ascii="Times New Roman" w:eastAsia="Times New Roman" w:hAnsi="Times New Roman"/>
          <w:sz w:val="24"/>
          <w:szCs w:val="24"/>
          <w:lang w:eastAsia="ru-RU"/>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1"/>
        <w:gridCol w:w="2506"/>
        <w:gridCol w:w="2310"/>
        <w:gridCol w:w="2127"/>
        <w:gridCol w:w="2494"/>
        <w:gridCol w:w="1933"/>
        <w:gridCol w:w="2164"/>
      </w:tblGrid>
      <w:tr w:rsidR="004D6928" w:rsidRPr="00CE15C2" w:rsidTr="008D3C76">
        <w:trPr>
          <w:trHeight w:val="905"/>
        </w:trPr>
        <w:tc>
          <w:tcPr>
            <w:tcW w:w="1131" w:type="dxa"/>
            <w:tcBorders>
              <w:top w:val="single" w:sz="4" w:space="0" w:color="auto"/>
              <w:left w:val="single" w:sz="4" w:space="0" w:color="auto"/>
              <w:bottom w:val="single" w:sz="4" w:space="0" w:color="auto"/>
              <w:right w:val="single" w:sz="4" w:space="0" w:color="auto"/>
            </w:tcBorders>
            <w:hideMark/>
          </w:tcPr>
          <w:p w:rsidR="004D6928" w:rsidRPr="008D3C76" w:rsidRDefault="008D3C76"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w:t>
            </w:r>
            <w:r w:rsidR="004D6928" w:rsidRPr="008D3C76">
              <w:rPr>
                <w:rFonts w:ascii="Times New Roman" w:eastAsia="Times New Roman" w:hAnsi="Times New Roman"/>
                <w:sz w:val="20"/>
                <w:szCs w:val="24"/>
              </w:rPr>
              <w:t xml:space="preserve"> п/п</w:t>
            </w:r>
          </w:p>
        </w:tc>
        <w:tc>
          <w:tcPr>
            <w:tcW w:w="2506" w:type="dxa"/>
            <w:tcBorders>
              <w:top w:val="single" w:sz="4" w:space="0" w:color="auto"/>
              <w:left w:val="single" w:sz="4" w:space="0" w:color="auto"/>
              <w:bottom w:val="single" w:sz="4" w:space="0" w:color="auto"/>
              <w:right w:val="single" w:sz="4" w:space="0" w:color="auto"/>
            </w:tcBorders>
            <w:hideMark/>
          </w:tcPr>
          <w:p w:rsidR="004D6928" w:rsidRPr="008D3C76" w:rsidRDefault="008D3C76"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w:t>
            </w:r>
            <w:r w:rsidR="004D6928" w:rsidRPr="008D3C76">
              <w:rPr>
                <w:rFonts w:ascii="Times New Roman" w:eastAsia="Times New Roman" w:hAnsi="Times New Roman"/>
                <w:sz w:val="20"/>
                <w:szCs w:val="24"/>
              </w:rPr>
              <w:t xml:space="preserve"> подпрограммы X</w:t>
            </w:r>
          </w:p>
        </w:tc>
        <w:tc>
          <w:tcPr>
            <w:tcW w:w="2310" w:type="dxa"/>
            <w:tcBorders>
              <w:top w:val="single" w:sz="4" w:space="0" w:color="auto"/>
              <w:left w:val="single" w:sz="4" w:space="0" w:color="auto"/>
              <w:bottom w:val="single" w:sz="4" w:space="0" w:color="auto"/>
              <w:right w:val="single" w:sz="4" w:space="0" w:color="auto"/>
            </w:tcBorders>
            <w:hideMark/>
          </w:tcPr>
          <w:p w:rsidR="004D6928" w:rsidRPr="008D3C76" w:rsidRDefault="008D3C76"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w:t>
            </w:r>
            <w:r w:rsidR="004D6928" w:rsidRPr="008D3C76">
              <w:rPr>
                <w:rFonts w:ascii="Times New Roman" w:eastAsia="Times New Roman" w:hAnsi="Times New Roman"/>
                <w:sz w:val="20"/>
                <w:szCs w:val="24"/>
              </w:rPr>
              <w:t xml:space="preserve"> основного мероприятия YY</w:t>
            </w:r>
          </w:p>
        </w:tc>
        <w:tc>
          <w:tcPr>
            <w:tcW w:w="2127" w:type="dxa"/>
            <w:tcBorders>
              <w:top w:val="single" w:sz="4" w:space="0" w:color="auto"/>
              <w:left w:val="single" w:sz="4" w:space="0" w:color="auto"/>
              <w:bottom w:val="single" w:sz="4" w:space="0" w:color="auto"/>
              <w:right w:val="single" w:sz="4" w:space="0" w:color="auto"/>
            </w:tcBorders>
            <w:hideMark/>
          </w:tcPr>
          <w:p w:rsidR="004D6928" w:rsidRPr="008D3C76" w:rsidRDefault="008D3C76"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w:t>
            </w:r>
            <w:r w:rsidR="004D6928" w:rsidRPr="008D3C76">
              <w:rPr>
                <w:rFonts w:ascii="Times New Roman" w:eastAsia="Times New Roman" w:hAnsi="Times New Roman"/>
                <w:sz w:val="20"/>
                <w:szCs w:val="24"/>
              </w:rPr>
              <w:t xml:space="preserve"> мероприятия ZZ</w:t>
            </w:r>
          </w:p>
        </w:tc>
        <w:tc>
          <w:tcPr>
            <w:tcW w:w="2494"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Наименование результата</w:t>
            </w:r>
          </w:p>
        </w:tc>
        <w:tc>
          <w:tcPr>
            <w:tcW w:w="1933"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Единица измерения</w:t>
            </w:r>
          </w:p>
        </w:tc>
        <w:tc>
          <w:tcPr>
            <w:tcW w:w="2164"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Порядок определения значений</w:t>
            </w:r>
          </w:p>
        </w:tc>
      </w:tr>
      <w:tr w:rsidR="004D6928" w:rsidRPr="00CE15C2" w:rsidTr="008D3C76">
        <w:trPr>
          <w:trHeight w:val="319"/>
        </w:trPr>
        <w:tc>
          <w:tcPr>
            <w:tcW w:w="1131"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1</w:t>
            </w:r>
          </w:p>
        </w:tc>
        <w:tc>
          <w:tcPr>
            <w:tcW w:w="2506"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2</w:t>
            </w:r>
          </w:p>
        </w:tc>
        <w:tc>
          <w:tcPr>
            <w:tcW w:w="2310"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4</w:t>
            </w:r>
          </w:p>
        </w:tc>
        <w:tc>
          <w:tcPr>
            <w:tcW w:w="2494"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5</w:t>
            </w:r>
          </w:p>
        </w:tc>
        <w:tc>
          <w:tcPr>
            <w:tcW w:w="1933"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6</w:t>
            </w:r>
          </w:p>
        </w:tc>
        <w:tc>
          <w:tcPr>
            <w:tcW w:w="2164"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jc w:val="center"/>
              <w:rPr>
                <w:rFonts w:ascii="Times New Roman" w:eastAsia="Times New Roman" w:hAnsi="Times New Roman"/>
                <w:sz w:val="20"/>
                <w:szCs w:val="24"/>
              </w:rPr>
            </w:pPr>
            <w:r w:rsidRPr="008D3C76">
              <w:rPr>
                <w:rFonts w:ascii="Times New Roman" w:eastAsia="Times New Roman" w:hAnsi="Times New Roman"/>
                <w:sz w:val="20"/>
                <w:szCs w:val="24"/>
              </w:rPr>
              <w:t>7</w:t>
            </w:r>
          </w:p>
        </w:tc>
      </w:tr>
      <w:tr w:rsidR="004D6928" w:rsidRPr="00CE15C2" w:rsidTr="008D3C76">
        <w:trPr>
          <w:trHeight w:val="301"/>
        </w:trPr>
        <w:tc>
          <w:tcPr>
            <w:tcW w:w="1131"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r w:rsidRPr="008D3C76">
              <w:rPr>
                <w:rFonts w:ascii="Times New Roman" w:eastAsia="Times New Roman" w:hAnsi="Times New Roman"/>
                <w:sz w:val="20"/>
                <w:szCs w:val="24"/>
              </w:rPr>
              <w:t>1</w:t>
            </w:r>
          </w:p>
        </w:tc>
        <w:tc>
          <w:tcPr>
            <w:tcW w:w="2506"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310"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127"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494"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1933"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164"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r>
      <w:tr w:rsidR="004D6928" w:rsidRPr="00CE15C2" w:rsidTr="008D3C76">
        <w:trPr>
          <w:trHeight w:val="301"/>
        </w:trPr>
        <w:tc>
          <w:tcPr>
            <w:tcW w:w="1131"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r w:rsidRPr="008D3C76">
              <w:rPr>
                <w:rFonts w:ascii="Times New Roman" w:eastAsia="Times New Roman" w:hAnsi="Times New Roman"/>
                <w:sz w:val="20"/>
                <w:szCs w:val="24"/>
              </w:rPr>
              <w:t>2</w:t>
            </w:r>
          </w:p>
        </w:tc>
        <w:tc>
          <w:tcPr>
            <w:tcW w:w="2506"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310"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127"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494"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1933"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164"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r>
      <w:tr w:rsidR="004D6928" w:rsidRPr="00CE15C2" w:rsidTr="008D3C76">
        <w:trPr>
          <w:trHeight w:val="301"/>
        </w:trPr>
        <w:tc>
          <w:tcPr>
            <w:tcW w:w="1131" w:type="dxa"/>
            <w:tcBorders>
              <w:top w:val="single" w:sz="4" w:space="0" w:color="auto"/>
              <w:left w:val="single" w:sz="4" w:space="0" w:color="auto"/>
              <w:bottom w:val="single" w:sz="4" w:space="0" w:color="auto"/>
              <w:right w:val="single" w:sz="4" w:space="0" w:color="auto"/>
            </w:tcBorders>
            <w:hideMark/>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r w:rsidRPr="008D3C76">
              <w:rPr>
                <w:rFonts w:ascii="Times New Roman" w:eastAsia="Times New Roman" w:hAnsi="Times New Roman"/>
                <w:sz w:val="20"/>
                <w:szCs w:val="24"/>
              </w:rPr>
              <w:t>3</w:t>
            </w:r>
          </w:p>
        </w:tc>
        <w:tc>
          <w:tcPr>
            <w:tcW w:w="2506"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310"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127"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494"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1933"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c>
          <w:tcPr>
            <w:tcW w:w="2164" w:type="dxa"/>
            <w:tcBorders>
              <w:top w:val="single" w:sz="4" w:space="0" w:color="auto"/>
              <w:left w:val="single" w:sz="4" w:space="0" w:color="auto"/>
              <w:bottom w:val="single" w:sz="4" w:space="0" w:color="auto"/>
              <w:right w:val="single" w:sz="4" w:space="0" w:color="auto"/>
            </w:tcBorders>
          </w:tcPr>
          <w:p w:rsidR="004D6928" w:rsidRPr="008D3C76" w:rsidRDefault="004D6928" w:rsidP="00CE15C2">
            <w:pPr>
              <w:widowControl w:val="0"/>
              <w:autoSpaceDE w:val="0"/>
              <w:autoSpaceDN w:val="0"/>
              <w:spacing w:after="0" w:line="240" w:lineRule="auto"/>
              <w:contextualSpacing/>
              <w:rPr>
                <w:rFonts w:ascii="Times New Roman" w:eastAsia="Times New Roman" w:hAnsi="Times New Roman"/>
                <w:sz w:val="20"/>
                <w:szCs w:val="24"/>
              </w:rPr>
            </w:pPr>
          </w:p>
        </w:tc>
      </w:tr>
    </w:tbl>
    <w:p w:rsidR="001D1DFF" w:rsidRPr="00CE15C2" w:rsidRDefault="001D1DFF" w:rsidP="00CE15C2">
      <w:pPr>
        <w:tabs>
          <w:tab w:val="left" w:pos="1371"/>
        </w:tabs>
        <w:spacing w:after="0" w:line="240" w:lineRule="auto"/>
        <w:contextualSpacing/>
        <w:rPr>
          <w:rFonts w:ascii="Arial" w:eastAsia="Times New Roman" w:hAnsi="Arial" w:cs="Arial"/>
          <w:sz w:val="20"/>
          <w:lang w:eastAsia="ru-RU"/>
        </w:rPr>
        <w:sectPr w:rsidR="001D1DFF" w:rsidRPr="00CE15C2" w:rsidSect="006E373E">
          <w:pgSz w:w="16838" w:h="11905" w:orient="landscape"/>
          <w:pgMar w:top="1134" w:right="567" w:bottom="1134" w:left="1701" w:header="0" w:footer="0" w:gutter="0"/>
          <w:cols w:space="720"/>
        </w:sectPr>
      </w:pPr>
    </w:p>
    <w:p w:rsidR="00CE15C2" w:rsidRPr="00CE15C2" w:rsidRDefault="00C50BA9" w:rsidP="00CE15C2">
      <w:pPr>
        <w:spacing w:after="0" w:line="240" w:lineRule="auto"/>
        <w:ind w:left="5670"/>
        <w:contextualSpacing/>
        <w:jc w:val="both"/>
        <w:rPr>
          <w:rFonts w:ascii="Times New Roman" w:hAnsi="Times New Roman"/>
          <w:sz w:val="24"/>
          <w:szCs w:val="24"/>
        </w:rPr>
      </w:pPr>
      <w:r w:rsidRPr="00CE15C2">
        <w:rPr>
          <w:rFonts w:ascii="Times New Roman" w:eastAsia="Times New Roman" w:hAnsi="Times New Roman"/>
          <w:sz w:val="24"/>
          <w:szCs w:val="24"/>
        </w:rPr>
        <w:t xml:space="preserve">Приложение № </w:t>
      </w:r>
      <w:r w:rsidR="00874789" w:rsidRPr="00CE15C2">
        <w:rPr>
          <w:rFonts w:ascii="Times New Roman" w:eastAsia="Times New Roman" w:hAnsi="Times New Roman"/>
          <w:sz w:val="24"/>
          <w:szCs w:val="24"/>
        </w:rPr>
        <w:t>7</w:t>
      </w:r>
      <w:r w:rsidRPr="00CE15C2">
        <w:rPr>
          <w:rFonts w:ascii="Times New Roman" w:eastAsia="Times New Roman" w:hAnsi="Times New Roman"/>
          <w:sz w:val="24"/>
          <w:szCs w:val="24"/>
        </w:rPr>
        <w:t xml:space="preserve"> </w:t>
      </w:r>
      <w:r w:rsidR="00CE15C2" w:rsidRPr="00CE15C2">
        <w:rPr>
          <w:rFonts w:ascii="Times New Roman" w:hAnsi="Times New Roman"/>
          <w:sz w:val="24"/>
          <w:szCs w:val="24"/>
        </w:rPr>
        <w:t>к Порядку</w:t>
      </w:r>
      <w:r w:rsidR="00CE15C2" w:rsidRPr="00CE15C2">
        <w:rPr>
          <w:rFonts w:ascii="Times New Roman" w:hAnsi="Times New Roman" w:cs="Arial"/>
          <w:bCs/>
          <w:iCs/>
          <w:sz w:val="24"/>
          <w:szCs w:val="24"/>
          <w:lang w:eastAsia="ru-RU"/>
        </w:rPr>
        <w:t xml:space="preserve"> разработки и реализации муниципальных программ городского округа Пущино Московской области, утверждённому постановлением администрации городского округа Пущино </w:t>
      </w:r>
      <w:r w:rsidR="00F955E4" w:rsidRPr="00CE15C2">
        <w:rPr>
          <w:rFonts w:ascii="Times New Roman" w:hAnsi="Times New Roman"/>
          <w:sz w:val="24"/>
          <w:szCs w:val="24"/>
        </w:rPr>
        <w:t xml:space="preserve">от </w:t>
      </w:r>
      <w:r w:rsidR="00F955E4">
        <w:rPr>
          <w:rFonts w:ascii="Times New Roman" w:hAnsi="Times New Roman"/>
          <w:sz w:val="24"/>
          <w:szCs w:val="24"/>
        </w:rPr>
        <w:t>29.12.2022</w:t>
      </w:r>
      <w:r w:rsidR="00F955E4" w:rsidRPr="00CE15C2">
        <w:rPr>
          <w:rFonts w:ascii="Times New Roman" w:hAnsi="Times New Roman"/>
          <w:sz w:val="24"/>
          <w:szCs w:val="24"/>
        </w:rPr>
        <w:t xml:space="preserve"> № </w:t>
      </w:r>
      <w:r w:rsidR="00F955E4">
        <w:rPr>
          <w:rFonts w:ascii="Times New Roman" w:hAnsi="Times New Roman"/>
          <w:sz w:val="24"/>
          <w:szCs w:val="24"/>
        </w:rPr>
        <w:t>976-п</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center"/>
        <w:rPr>
          <w:rFonts w:ascii="Times New Roman" w:eastAsia="Times New Roman" w:hAnsi="Times New Roman"/>
          <w:b/>
          <w:sz w:val="24"/>
          <w:szCs w:val="24"/>
        </w:rPr>
      </w:pPr>
      <w:bookmarkStart w:id="31" w:name="P2195"/>
      <w:bookmarkEnd w:id="31"/>
      <w:r w:rsidRPr="00CE15C2">
        <w:rPr>
          <w:rFonts w:ascii="Times New Roman" w:eastAsia="Times New Roman" w:hAnsi="Times New Roman"/>
          <w:b/>
          <w:sz w:val="24"/>
          <w:szCs w:val="24"/>
        </w:rPr>
        <w:t>Методика</w:t>
      </w:r>
    </w:p>
    <w:p w:rsidR="00C50BA9" w:rsidRPr="00CE15C2" w:rsidRDefault="00C50BA9" w:rsidP="00CE15C2">
      <w:pPr>
        <w:autoSpaceDE w:val="0"/>
        <w:autoSpaceDN w:val="0"/>
        <w:adjustRightInd w:val="0"/>
        <w:spacing w:after="0" w:line="240" w:lineRule="auto"/>
        <w:ind w:firstLine="709"/>
        <w:contextualSpacing/>
        <w:jc w:val="center"/>
        <w:rPr>
          <w:rFonts w:ascii="Times New Roman" w:eastAsia="Times New Roman" w:hAnsi="Times New Roman"/>
          <w:sz w:val="24"/>
          <w:szCs w:val="24"/>
        </w:rPr>
      </w:pPr>
      <w:r w:rsidRPr="00CE15C2">
        <w:rPr>
          <w:rFonts w:ascii="Times New Roman" w:eastAsia="Times New Roman" w:hAnsi="Times New Roman"/>
          <w:b/>
          <w:sz w:val="24"/>
          <w:szCs w:val="24"/>
        </w:rPr>
        <w:t>оценки эффективности реализации муниципальной программы</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реализации и по ее итогам.</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 xml:space="preserve">Под оценкой результативности понимается определение степени достижения значений </w:t>
      </w:r>
      <w:r w:rsidR="008F35E3" w:rsidRPr="00CE15C2">
        <w:rPr>
          <w:rFonts w:ascii="Times New Roman" w:eastAsia="Times New Roman" w:hAnsi="Times New Roman"/>
          <w:sz w:val="24"/>
          <w:szCs w:val="24"/>
        </w:rPr>
        <w:t xml:space="preserve">целевых </w:t>
      </w:r>
      <w:r w:rsidRPr="00CE15C2">
        <w:rPr>
          <w:rFonts w:ascii="Times New Roman" w:eastAsia="Times New Roman" w:hAnsi="Times New Roman"/>
          <w:sz w:val="24"/>
          <w:szCs w:val="24"/>
        </w:rPr>
        <w:t>показателей муниципальной программы.</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 xml:space="preserve">Для оценки результативности муниципальной программы должны быть использованы планируемые и фактические значения </w:t>
      </w:r>
      <w:r w:rsidR="008F35E3" w:rsidRPr="00CE15C2">
        <w:rPr>
          <w:rFonts w:ascii="Times New Roman" w:eastAsia="Times New Roman" w:hAnsi="Times New Roman"/>
          <w:sz w:val="24"/>
          <w:szCs w:val="24"/>
        </w:rPr>
        <w:t xml:space="preserve">целевых </w:t>
      </w:r>
      <w:r w:rsidRPr="00CE15C2">
        <w:rPr>
          <w:rFonts w:ascii="Times New Roman" w:eastAsia="Times New Roman" w:hAnsi="Times New Roman"/>
          <w:sz w:val="24"/>
          <w:szCs w:val="24"/>
        </w:rPr>
        <w:t>показателей муниципальной программы (далее – планируемое значение показателя, фактическое значение показателя) на конец отчетного периода.</w:t>
      </w:r>
      <w:r w:rsidRPr="00CE15C2">
        <w:rPr>
          <w:rFonts w:asciiTheme="minorHAnsi" w:eastAsiaTheme="minorHAnsi" w:hAnsiTheme="minorHAnsi" w:cstheme="minorBidi"/>
        </w:rPr>
        <w:t xml:space="preserve"> </w:t>
      </w:r>
      <w:r w:rsidRPr="00CE15C2">
        <w:rPr>
          <w:rFonts w:ascii="Times New Roman" w:eastAsia="Times New Roman" w:hAnsi="Times New Roman"/>
          <w:sz w:val="24"/>
          <w:szCs w:val="24"/>
        </w:rPr>
        <w:t>Показатели «Обеспечивающей подпрограммы» для оценки результативности не используются.</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планируемого значения показателя (для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rsidR="008F35E3" w:rsidRPr="00CE15C2" w:rsidRDefault="008F35E3"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В случае если показатель был включен в муниципальную программу в течение отчетного года, то для оценки эффективности используется планируемое значение, содержащееся в редакции муниципальной программы, в которую он был включен.</w:t>
      </w:r>
    </w:p>
    <w:p w:rsidR="008F35E3" w:rsidRPr="00CE15C2" w:rsidRDefault="008F35E3"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Оценка результативности муниципальной программы определяется по индексу результативности (</w:t>
      </w:r>
      <w:r w:rsidRPr="00CE15C2">
        <w:rPr>
          <w:rFonts w:ascii="Times New Roman" w:eastAsia="Times New Roman" w:hAnsi="Times New Roman"/>
          <w:sz w:val="24"/>
          <w:szCs w:val="24"/>
          <w:lang w:val="en-US"/>
        </w:rPr>
        <w:t>I</w:t>
      </w:r>
      <w:r w:rsidRPr="00CE15C2">
        <w:rPr>
          <w:rFonts w:ascii="Times New Roman" w:eastAsia="Times New Roman" w:hAnsi="Times New Roman"/>
          <w:sz w:val="24"/>
          <w:szCs w:val="24"/>
          <w:vertAlign w:val="subscript"/>
          <w:lang w:val="en-US"/>
        </w:rPr>
        <w:t>pn</w:t>
      </w:r>
      <w:r w:rsidRPr="00CE15C2">
        <w:rPr>
          <w:rFonts w:ascii="Times New Roman" w:eastAsia="Times New Roman" w:hAnsi="Times New Roman"/>
          <w:sz w:val="24"/>
          <w:szCs w:val="24"/>
        </w:rPr>
        <w:t>), который рассчитывается по следующей формуле:</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widowControl w:val="0"/>
        <w:autoSpaceDE w:val="0"/>
        <w:autoSpaceDN w:val="0"/>
        <w:spacing w:after="0" w:line="240" w:lineRule="auto"/>
        <w:contextualSpacing/>
        <w:jc w:val="center"/>
        <w:rPr>
          <w:rFonts w:eastAsia="Times New Roman" w:cs="Calibri"/>
          <w:szCs w:val="20"/>
          <w:lang w:eastAsia="ru-RU"/>
        </w:rPr>
      </w:pPr>
      <w:r w:rsidRPr="00CE15C2">
        <w:rPr>
          <w:rFonts w:eastAsia="Times New Roman" w:cs="Calibri"/>
          <w:noProof/>
          <w:szCs w:val="20"/>
          <w:lang w:eastAsia="ru-RU"/>
        </w:rPr>
        <w:drawing>
          <wp:inline distT="0" distB="0" distL="0" distR="0" wp14:anchorId="69B1A3DD" wp14:editId="5EE84D18">
            <wp:extent cx="1266825" cy="381000"/>
            <wp:effectExtent l="0" t="0" r="0" b="0"/>
            <wp:docPr id="1" name="Рисунок 1" descr="base_14_33462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334627_3277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381000"/>
                    </a:xfrm>
                    <a:prstGeom prst="rect">
                      <a:avLst/>
                    </a:prstGeom>
                    <a:noFill/>
                    <a:ln>
                      <a:noFill/>
                    </a:ln>
                  </pic:spPr>
                </pic:pic>
              </a:graphicData>
            </a:graphic>
          </wp:inline>
        </w:drawing>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где:</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lang w:val="en-US"/>
        </w:rPr>
        <w:t>M</w:t>
      </w:r>
      <w:r w:rsidRPr="00CE15C2">
        <w:rPr>
          <w:rFonts w:ascii="Times New Roman" w:eastAsia="Times New Roman" w:hAnsi="Times New Roman"/>
          <w:sz w:val="24"/>
          <w:szCs w:val="24"/>
          <w:vertAlign w:val="subscript"/>
          <w:lang w:val="en-US"/>
        </w:rPr>
        <w:t>ni</w:t>
      </w:r>
      <w:r w:rsidRPr="00CE15C2">
        <w:rPr>
          <w:rFonts w:ascii="Times New Roman" w:eastAsia="Times New Roman" w:hAnsi="Times New Roman"/>
          <w:sz w:val="24"/>
          <w:szCs w:val="24"/>
          <w:vertAlign w:val="subscript"/>
        </w:rPr>
        <w:t xml:space="preserve"> – </w:t>
      </w:r>
      <w:r w:rsidRPr="00CE15C2">
        <w:rPr>
          <w:rFonts w:ascii="Times New Roman" w:eastAsia="Times New Roman" w:hAnsi="Times New Roman"/>
          <w:sz w:val="24"/>
          <w:szCs w:val="24"/>
        </w:rPr>
        <w:t xml:space="preserve">вес </w:t>
      </w:r>
      <w:r w:rsidRPr="00CE15C2">
        <w:rPr>
          <w:rFonts w:ascii="Times New Roman" w:eastAsia="Times New Roman" w:hAnsi="Times New Roman"/>
          <w:sz w:val="24"/>
          <w:szCs w:val="24"/>
          <w:lang w:val="en-US"/>
        </w:rPr>
        <w:t>i</w:t>
      </w:r>
      <w:r w:rsidRPr="00CE15C2">
        <w:rPr>
          <w:rFonts w:ascii="Times New Roman" w:eastAsia="Times New Roman" w:hAnsi="Times New Roman"/>
          <w:sz w:val="24"/>
          <w:szCs w:val="24"/>
        </w:rPr>
        <w:t>-го значения планируемого результата реализации муниципальной программы, которое рассчитывается по формуле:</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center"/>
        <w:rPr>
          <w:rFonts w:ascii="Times New Roman" w:eastAsia="Times New Roman" w:hAnsi="Times New Roman"/>
          <w:sz w:val="24"/>
          <w:szCs w:val="24"/>
        </w:rPr>
      </w:pPr>
      <w:r w:rsidRPr="00CE15C2">
        <w:rPr>
          <w:rFonts w:ascii="Times New Roman" w:eastAsia="Times New Roman" w:hAnsi="Times New Roman"/>
          <w:sz w:val="24"/>
          <w:szCs w:val="24"/>
          <w:lang w:val="en-US"/>
        </w:rPr>
        <w:t>M</w:t>
      </w:r>
      <w:r w:rsidRPr="00CE15C2">
        <w:rPr>
          <w:rFonts w:ascii="Times New Roman" w:eastAsia="Times New Roman" w:hAnsi="Times New Roman"/>
          <w:sz w:val="24"/>
          <w:szCs w:val="24"/>
          <w:vertAlign w:val="subscript"/>
          <w:lang w:val="en-US"/>
        </w:rPr>
        <w:t>ni</w:t>
      </w:r>
      <w:r w:rsidRPr="00CE15C2">
        <w:rPr>
          <w:rFonts w:ascii="Times New Roman" w:eastAsia="Times New Roman" w:hAnsi="Times New Roman"/>
          <w:sz w:val="24"/>
          <w:szCs w:val="24"/>
          <w:vertAlign w:val="subscript"/>
        </w:rPr>
        <w:t xml:space="preserve"> = </w:t>
      </w:r>
      <w:r w:rsidRPr="00CE15C2">
        <w:rPr>
          <w:rFonts w:ascii="Times New Roman" w:eastAsia="Times New Roman" w:hAnsi="Times New Roman"/>
          <w:sz w:val="24"/>
          <w:szCs w:val="24"/>
        </w:rPr>
        <w:t>1/</w:t>
      </w:r>
      <w:r w:rsidRPr="00CE15C2">
        <w:rPr>
          <w:rFonts w:ascii="Times New Roman" w:eastAsia="Times New Roman" w:hAnsi="Times New Roman"/>
          <w:sz w:val="24"/>
          <w:szCs w:val="24"/>
          <w:lang w:val="en-US"/>
        </w:rPr>
        <w:t>n</w:t>
      </w:r>
      <w:r w:rsidRPr="00CE15C2">
        <w:rPr>
          <w:rFonts w:ascii="Times New Roman" w:eastAsia="Times New Roman" w:hAnsi="Times New Roman"/>
          <w:sz w:val="24"/>
          <w:szCs w:val="24"/>
        </w:rPr>
        <w:t>,</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где:</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lang w:val="en-US"/>
        </w:rPr>
        <w:t>n</w:t>
      </w:r>
      <w:r w:rsidRPr="00CE15C2">
        <w:rPr>
          <w:rFonts w:ascii="Times New Roman" w:eastAsia="Times New Roman" w:hAnsi="Times New Roman"/>
          <w:sz w:val="24"/>
          <w:szCs w:val="24"/>
        </w:rPr>
        <w:t xml:space="preserve"> – общее число </w:t>
      </w:r>
      <w:r w:rsidR="007B241A" w:rsidRPr="00CE15C2">
        <w:rPr>
          <w:rFonts w:ascii="Times New Roman" w:eastAsia="Times New Roman" w:hAnsi="Times New Roman"/>
          <w:sz w:val="24"/>
          <w:szCs w:val="24"/>
        </w:rPr>
        <w:t>целевых показателей</w:t>
      </w:r>
      <w:r w:rsidRPr="00CE15C2">
        <w:rPr>
          <w:rFonts w:ascii="Times New Roman" w:eastAsia="Times New Roman" w:hAnsi="Times New Roman"/>
          <w:sz w:val="24"/>
          <w:szCs w:val="24"/>
        </w:rPr>
        <w:t xml:space="preserve"> муниципальной программы;</w:t>
      </w:r>
    </w:p>
    <w:p w:rsidR="00C50BA9" w:rsidRPr="00CE15C2" w:rsidRDefault="00C50BA9" w:rsidP="00CE15C2">
      <w:pPr>
        <w:autoSpaceDE w:val="0"/>
        <w:autoSpaceDN w:val="0"/>
        <w:adjustRightInd w:val="0"/>
        <w:spacing w:after="0" w:line="240" w:lineRule="auto"/>
        <w:ind w:firstLine="709"/>
        <w:contextualSpacing/>
        <w:jc w:val="center"/>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lang w:val="en-US"/>
        </w:rPr>
        <w:t>S</w:t>
      </w:r>
      <w:r w:rsidRPr="00CE15C2">
        <w:rPr>
          <w:rFonts w:ascii="Times New Roman" w:eastAsia="Times New Roman" w:hAnsi="Times New Roman"/>
          <w:sz w:val="24"/>
          <w:szCs w:val="24"/>
          <w:vertAlign w:val="subscript"/>
          <w:lang w:val="en-US"/>
        </w:rPr>
        <w:t>i</w:t>
      </w:r>
      <w:r w:rsidRPr="00CE15C2">
        <w:rPr>
          <w:rFonts w:ascii="Times New Roman" w:eastAsia="Times New Roman" w:hAnsi="Times New Roman"/>
          <w:sz w:val="24"/>
          <w:szCs w:val="24"/>
        </w:rPr>
        <w:t>– отношение фактического</w:t>
      </w:r>
      <w:r w:rsidRPr="00CE15C2">
        <w:rPr>
          <w:rFonts w:ascii="Times New Roman" w:eastAsia="Times New Roman" w:hAnsi="Times New Roman"/>
          <w:sz w:val="24"/>
          <w:szCs w:val="24"/>
          <w:lang w:val="en-US"/>
        </w:rPr>
        <w:t>i</w:t>
      </w:r>
      <w:r w:rsidRPr="00CE15C2">
        <w:rPr>
          <w:rFonts w:ascii="Times New Roman" w:eastAsia="Times New Roman" w:hAnsi="Times New Roman"/>
          <w:sz w:val="24"/>
          <w:szCs w:val="24"/>
        </w:rPr>
        <w:t xml:space="preserve">-го значения показателя к планируемому </w:t>
      </w:r>
      <w:r w:rsidRPr="00CE15C2">
        <w:rPr>
          <w:rFonts w:ascii="Times New Roman" w:eastAsia="Times New Roman" w:hAnsi="Times New Roman"/>
          <w:sz w:val="24"/>
          <w:szCs w:val="24"/>
          <w:lang w:val="en-US"/>
        </w:rPr>
        <w:t>i</w:t>
      </w:r>
      <w:r w:rsidRPr="00CE15C2">
        <w:rPr>
          <w:rFonts w:ascii="Times New Roman" w:eastAsia="Times New Roman" w:hAnsi="Times New Roman"/>
          <w:sz w:val="24"/>
          <w:szCs w:val="24"/>
        </w:rPr>
        <w:t>-му значению показателя. Отношение рассчитывается по формуле:</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widowControl w:val="0"/>
        <w:autoSpaceDE w:val="0"/>
        <w:autoSpaceDN w:val="0"/>
        <w:spacing w:after="0" w:line="240" w:lineRule="auto"/>
        <w:contextualSpacing/>
        <w:jc w:val="center"/>
        <w:rPr>
          <w:rFonts w:eastAsia="Times New Roman" w:cs="Calibri"/>
          <w:szCs w:val="20"/>
          <w:lang w:eastAsia="ru-RU"/>
        </w:rPr>
      </w:pPr>
      <w:r w:rsidRPr="00CE15C2">
        <w:rPr>
          <w:rFonts w:eastAsia="Times New Roman" w:cs="Calibri"/>
          <w:noProof/>
          <w:szCs w:val="20"/>
          <w:lang w:eastAsia="ru-RU"/>
        </w:rPr>
        <w:drawing>
          <wp:inline distT="0" distB="0" distL="0" distR="0" wp14:anchorId="10E27C92" wp14:editId="5BD1A143">
            <wp:extent cx="914400" cy="266700"/>
            <wp:effectExtent l="0" t="0" r="0" b="0"/>
            <wp:docPr id="3" name="Рисунок 3" descr="base_14_3346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334627_3277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266700"/>
                    </a:xfrm>
                    <a:prstGeom prst="rect">
                      <a:avLst/>
                    </a:prstGeom>
                    <a:noFill/>
                    <a:ln>
                      <a:noFill/>
                    </a:ln>
                  </pic:spPr>
                </pic:pic>
              </a:graphicData>
            </a:graphic>
          </wp:inline>
        </w:drawing>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 xml:space="preserve"> в случае увеличения значения </w:t>
      </w:r>
      <w:r w:rsidR="007B241A" w:rsidRPr="00CE15C2">
        <w:rPr>
          <w:rFonts w:ascii="Times New Roman" w:eastAsia="Times New Roman" w:hAnsi="Times New Roman"/>
          <w:sz w:val="24"/>
          <w:szCs w:val="24"/>
        </w:rPr>
        <w:t>целевого показателя</w:t>
      </w:r>
      <w:r w:rsidRPr="00CE15C2">
        <w:rPr>
          <w:rFonts w:ascii="Times New Roman" w:eastAsia="Times New Roman" w:hAnsi="Times New Roman"/>
          <w:sz w:val="24"/>
          <w:szCs w:val="24"/>
        </w:rPr>
        <w:t xml:space="preserve"> муниципальной программы;</w:t>
      </w:r>
    </w:p>
    <w:p w:rsidR="00C50BA9" w:rsidRPr="00CE15C2" w:rsidRDefault="00C50BA9" w:rsidP="00CE15C2">
      <w:pPr>
        <w:widowControl w:val="0"/>
        <w:autoSpaceDE w:val="0"/>
        <w:autoSpaceDN w:val="0"/>
        <w:spacing w:after="0" w:line="240" w:lineRule="auto"/>
        <w:contextualSpacing/>
        <w:jc w:val="center"/>
        <w:rPr>
          <w:rFonts w:eastAsia="Times New Roman" w:cs="Calibri"/>
          <w:szCs w:val="20"/>
          <w:lang w:eastAsia="ru-RU"/>
        </w:rPr>
      </w:pPr>
      <w:r w:rsidRPr="00CE15C2">
        <w:rPr>
          <w:rFonts w:eastAsia="Times New Roman" w:cs="Calibri"/>
          <w:noProof/>
          <w:szCs w:val="20"/>
          <w:lang w:eastAsia="ru-RU"/>
        </w:rPr>
        <w:drawing>
          <wp:inline distT="0" distB="0" distL="0" distR="0" wp14:anchorId="14247856" wp14:editId="56292B6C">
            <wp:extent cx="914400" cy="266700"/>
            <wp:effectExtent l="0" t="0" r="0" b="0"/>
            <wp:docPr id="4" name="Рисунок 4" descr="base_14_3346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334627_32777"/>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266700"/>
                    </a:xfrm>
                    <a:prstGeom prst="rect">
                      <a:avLst/>
                    </a:prstGeom>
                    <a:noFill/>
                    <a:ln>
                      <a:noFill/>
                    </a:ln>
                  </pic:spPr>
                </pic:pic>
              </a:graphicData>
            </a:graphic>
          </wp:inline>
        </w:drawing>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в случае снижени</w:t>
      </w:r>
      <w:r w:rsidR="007B241A" w:rsidRPr="00CE15C2">
        <w:rPr>
          <w:rFonts w:ascii="Times New Roman" w:eastAsia="Times New Roman" w:hAnsi="Times New Roman"/>
          <w:sz w:val="24"/>
          <w:szCs w:val="24"/>
        </w:rPr>
        <w:t>я значения целевого показателя</w:t>
      </w:r>
      <w:r w:rsidRPr="00CE15C2">
        <w:rPr>
          <w:rFonts w:ascii="Times New Roman" w:eastAsia="Times New Roman" w:hAnsi="Times New Roman"/>
          <w:sz w:val="24"/>
          <w:szCs w:val="24"/>
        </w:rPr>
        <w:t xml:space="preserve"> муниципальной программы,</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где:</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lang w:val="en-US"/>
        </w:rPr>
        <w:t>R</w:t>
      </w:r>
      <w:r w:rsidRPr="00CE15C2">
        <w:rPr>
          <w:rFonts w:ascii="Times New Roman" w:eastAsia="Times New Roman" w:hAnsi="Times New Roman"/>
          <w:sz w:val="24"/>
          <w:szCs w:val="24"/>
          <w:vertAlign w:val="subscript"/>
          <w:lang w:val="en-US"/>
        </w:rPr>
        <w:t>ni</w:t>
      </w:r>
      <w:r w:rsidRPr="00CE15C2">
        <w:rPr>
          <w:rFonts w:ascii="Times New Roman" w:eastAsia="Times New Roman" w:hAnsi="Times New Roman"/>
          <w:sz w:val="24"/>
          <w:szCs w:val="24"/>
        </w:rPr>
        <w:t xml:space="preserve"> - планируемое значение показателя;</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lang w:val="en-US"/>
        </w:rPr>
        <w:t>R</w:t>
      </w:r>
      <w:r w:rsidRPr="00CE15C2">
        <w:rPr>
          <w:rFonts w:ascii="Times New Roman" w:eastAsia="Times New Roman" w:hAnsi="Times New Roman"/>
          <w:sz w:val="24"/>
          <w:szCs w:val="24"/>
          <w:vertAlign w:val="subscript"/>
        </w:rPr>
        <w:t>ф</w:t>
      </w:r>
      <w:r w:rsidRPr="00CE15C2">
        <w:rPr>
          <w:rFonts w:ascii="Times New Roman" w:eastAsia="Times New Roman" w:hAnsi="Times New Roman"/>
          <w:sz w:val="24"/>
          <w:szCs w:val="24"/>
          <w:vertAlign w:val="subscript"/>
          <w:lang w:val="en-US"/>
        </w:rPr>
        <w:t>i</w:t>
      </w:r>
      <w:r w:rsidRPr="00CE15C2">
        <w:rPr>
          <w:rFonts w:ascii="Times New Roman" w:eastAsia="Times New Roman" w:hAnsi="Times New Roman"/>
          <w:sz w:val="24"/>
          <w:szCs w:val="24"/>
        </w:rPr>
        <w:t xml:space="preserve"> – фактическое значение показателя.</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В случае повышения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Эффективность реализации муниципальной программы определяется как соотношение фактически достигнутого результата к расходам, обеспечившим его выполнение.</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Эффективность муниципальной программы определяется по индексу эффективности    (</w:t>
      </w:r>
      <w:r w:rsidRPr="00CE15C2">
        <w:rPr>
          <w:rFonts w:ascii="Times New Roman" w:eastAsia="Times New Roman" w:hAnsi="Times New Roman"/>
          <w:noProof/>
          <w:sz w:val="24"/>
          <w:szCs w:val="24"/>
          <w:lang w:eastAsia="ru-RU"/>
        </w:rPr>
        <w:drawing>
          <wp:inline distT="0" distB="0" distL="0" distR="0" wp14:anchorId="0473A036" wp14:editId="62D5E027">
            <wp:extent cx="161925" cy="247650"/>
            <wp:effectExtent l="0" t="0" r="9525" b="0"/>
            <wp:docPr id="5" name="Рисунок 5" descr="base_14_238930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38930_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sidRPr="00CE15C2">
        <w:rPr>
          <w:rFonts w:ascii="Times New Roman" w:eastAsia="Times New Roman" w:hAnsi="Times New Roman"/>
          <w:sz w:val="24"/>
          <w:szCs w:val="24"/>
        </w:rPr>
        <w:t>) и рассчитывается по следующей формуле:</w:t>
      </w:r>
    </w:p>
    <w:p w:rsidR="00C50BA9" w:rsidRPr="00CE15C2" w:rsidRDefault="00C50BA9" w:rsidP="00CE15C2">
      <w:pPr>
        <w:autoSpaceDE w:val="0"/>
        <w:autoSpaceDN w:val="0"/>
        <w:adjustRightInd w:val="0"/>
        <w:spacing w:after="0" w:line="240" w:lineRule="auto"/>
        <w:ind w:firstLine="709"/>
        <w:contextualSpacing/>
        <w:jc w:val="center"/>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center"/>
        <w:rPr>
          <w:rFonts w:ascii="Times New Roman" w:eastAsia="Times New Roman" w:hAnsi="Times New Roman"/>
          <w:sz w:val="24"/>
          <w:szCs w:val="24"/>
        </w:rPr>
      </w:pPr>
      <w:r w:rsidRPr="00CE15C2">
        <w:rPr>
          <w:rFonts w:ascii="Times New Roman" w:eastAsia="Times New Roman" w:hAnsi="Times New Roman"/>
          <w:sz w:val="24"/>
          <w:szCs w:val="24"/>
          <w:lang w:val="en-US"/>
        </w:rPr>
        <w:t>I</w:t>
      </w:r>
      <w:r w:rsidRPr="00CE15C2">
        <w:rPr>
          <w:rFonts w:ascii="Times New Roman" w:eastAsia="Times New Roman" w:hAnsi="Times New Roman"/>
          <w:sz w:val="24"/>
          <w:szCs w:val="24"/>
          <w:vertAlign w:val="subscript"/>
        </w:rPr>
        <w:t>э</w:t>
      </w:r>
      <w:r w:rsidRPr="00CE15C2">
        <w:rPr>
          <w:rFonts w:ascii="Times New Roman" w:eastAsia="Times New Roman" w:hAnsi="Times New Roman"/>
          <w:sz w:val="24"/>
          <w:szCs w:val="24"/>
        </w:rPr>
        <w:t>=  (</w:t>
      </w:r>
      <w:r w:rsidRPr="00CE15C2">
        <w:rPr>
          <w:rFonts w:ascii="Times New Roman" w:eastAsia="Times New Roman" w:hAnsi="Times New Roman"/>
          <w:sz w:val="24"/>
          <w:szCs w:val="24"/>
          <w:lang w:val="en-US"/>
        </w:rPr>
        <w:t>V</w:t>
      </w:r>
      <w:r w:rsidRPr="00CE15C2">
        <w:rPr>
          <w:rFonts w:ascii="Times New Roman" w:eastAsia="Times New Roman" w:hAnsi="Times New Roman"/>
          <w:sz w:val="24"/>
          <w:szCs w:val="24"/>
          <w:vertAlign w:val="subscript"/>
        </w:rPr>
        <w:t>ф</w:t>
      </w:r>
      <w:r w:rsidRPr="00CE15C2">
        <w:rPr>
          <w:rFonts w:ascii="Times New Roman" w:eastAsia="Times New Roman" w:hAnsi="Times New Roman"/>
          <w:sz w:val="24"/>
          <w:szCs w:val="24"/>
        </w:rPr>
        <w:t>˟</w:t>
      </w:r>
      <w:r w:rsidRPr="00CE15C2">
        <w:rPr>
          <w:rFonts w:ascii="Times New Roman" w:eastAsia="Times New Roman" w:hAnsi="Times New Roman"/>
          <w:sz w:val="24"/>
          <w:szCs w:val="24"/>
          <w:lang w:val="en-US"/>
        </w:rPr>
        <w:t>I</w:t>
      </w:r>
      <w:r w:rsidRPr="00CE15C2">
        <w:rPr>
          <w:rFonts w:ascii="Times New Roman" w:eastAsia="Times New Roman" w:hAnsi="Times New Roman"/>
          <w:sz w:val="24"/>
          <w:szCs w:val="24"/>
          <w:vertAlign w:val="subscript"/>
          <w:lang w:val="en-US"/>
        </w:rPr>
        <w:t>pn</w:t>
      </w:r>
      <w:r w:rsidRPr="00CE15C2">
        <w:rPr>
          <w:rFonts w:ascii="Times New Roman" w:eastAsia="Times New Roman" w:hAnsi="Times New Roman"/>
          <w:sz w:val="24"/>
          <w:szCs w:val="24"/>
        </w:rPr>
        <w:t xml:space="preserve">) / </w:t>
      </w:r>
      <w:r w:rsidRPr="00CE15C2">
        <w:rPr>
          <w:rFonts w:ascii="Times New Roman" w:eastAsia="Times New Roman" w:hAnsi="Times New Roman"/>
          <w:sz w:val="24"/>
          <w:szCs w:val="24"/>
          <w:lang w:val="en-US"/>
        </w:rPr>
        <w:t>V</w:t>
      </w:r>
      <w:r w:rsidRPr="00CE15C2">
        <w:rPr>
          <w:rFonts w:ascii="Times New Roman" w:eastAsia="Times New Roman" w:hAnsi="Times New Roman"/>
          <w:sz w:val="24"/>
          <w:szCs w:val="24"/>
          <w:vertAlign w:val="subscript"/>
          <w:lang w:val="en-US"/>
        </w:rPr>
        <w:t>n</w:t>
      </w:r>
      <w:r w:rsidRPr="00CE15C2">
        <w:rPr>
          <w:rFonts w:ascii="Times New Roman" w:eastAsia="Times New Roman" w:hAnsi="Times New Roman"/>
          <w:sz w:val="24"/>
          <w:szCs w:val="24"/>
        </w:rPr>
        <w:t>,</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где:</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lang w:val="en-US"/>
        </w:rPr>
        <w:t>V</w:t>
      </w:r>
      <w:r w:rsidRPr="00CE15C2">
        <w:rPr>
          <w:rFonts w:ascii="Times New Roman" w:eastAsia="Times New Roman" w:hAnsi="Times New Roman"/>
          <w:sz w:val="24"/>
          <w:szCs w:val="24"/>
          <w:vertAlign w:val="subscript"/>
        </w:rPr>
        <w:t>ф</w:t>
      </w:r>
      <w:r w:rsidRPr="00CE15C2">
        <w:rPr>
          <w:rFonts w:ascii="Times New Roman" w:eastAsia="Times New Roman" w:hAnsi="Times New Roman"/>
          <w:sz w:val="24"/>
          <w:szCs w:val="24"/>
        </w:rPr>
        <w:t xml:space="preserve"> - общий объем фактически произведенных расходов на реализацию муниципальной программы в отчетном периоде;</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lang w:val="en-US"/>
        </w:rPr>
        <w:t>V</w:t>
      </w:r>
      <w:r w:rsidRPr="00CE15C2">
        <w:rPr>
          <w:rFonts w:ascii="Times New Roman" w:eastAsia="Times New Roman" w:hAnsi="Times New Roman"/>
          <w:sz w:val="24"/>
          <w:szCs w:val="24"/>
          <w:vertAlign w:val="subscript"/>
          <w:lang w:val="en-US"/>
        </w:rPr>
        <w:t>n</w:t>
      </w:r>
      <w:r w:rsidRPr="00CE15C2">
        <w:rPr>
          <w:rFonts w:ascii="Times New Roman" w:eastAsia="Times New Roman" w:hAnsi="Times New Roman"/>
          <w:sz w:val="24"/>
          <w:szCs w:val="24"/>
        </w:rPr>
        <w:t xml:space="preserve"> - общий объем планируемых расходов на реализацию муниципальной программы.</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если:</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 xml:space="preserve">1. значение показателя </w:t>
      </w:r>
      <w:r w:rsidRPr="00CE15C2">
        <w:rPr>
          <w:rFonts w:ascii="Times New Roman" w:eastAsia="Times New Roman" w:hAnsi="Times New Roman"/>
          <w:sz w:val="24"/>
          <w:szCs w:val="24"/>
          <w:lang w:val="en-US"/>
        </w:rPr>
        <w:t>I</w:t>
      </w:r>
      <w:r w:rsidRPr="00CE15C2">
        <w:rPr>
          <w:rFonts w:ascii="Times New Roman" w:eastAsia="Times New Roman" w:hAnsi="Times New Roman"/>
          <w:sz w:val="24"/>
          <w:szCs w:val="24"/>
          <w:vertAlign w:val="subscript"/>
        </w:rPr>
        <w:t>э:</w:t>
      </w:r>
    </w:p>
    <w:p w:rsidR="00C50BA9" w:rsidRPr="00CE15C2" w:rsidRDefault="00C50BA9" w:rsidP="00CE15C2">
      <w:pPr>
        <w:widowControl w:val="0"/>
        <w:autoSpaceDE w:val="0"/>
        <w:autoSpaceDN w:val="0"/>
        <w:spacing w:after="0" w:line="240" w:lineRule="auto"/>
        <w:ind w:firstLine="540"/>
        <w:contextualSpacing/>
        <w:jc w:val="center"/>
        <w:rPr>
          <w:rFonts w:ascii="Times New Roman" w:eastAsia="Times New Roman" w:hAnsi="Times New Roman"/>
          <w:sz w:val="24"/>
          <w:szCs w:val="24"/>
          <w:lang w:eastAsia="ru-RU"/>
        </w:rPr>
      </w:pPr>
      <w:r w:rsidRPr="00CE15C2">
        <w:rPr>
          <w:rFonts w:ascii="Times New Roman" w:eastAsia="Times New Roman" w:hAnsi="Times New Roman"/>
          <w:sz w:val="24"/>
          <w:szCs w:val="24"/>
          <w:lang w:eastAsia="ru-RU"/>
        </w:rPr>
        <w:t>I</w:t>
      </w:r>
      <w:r w:rsidRPr="00CE15C2">
        <w:rPr>
          <w:rFonts w:ascii="Times New Roman" w:eastAsia="Times New Roman" w:hAnsi="Times New Roman"/>
          <w:sz w:val="24"/>
          <w:szCs w:val="24"/>
          <w:vertAlign w:val="subscript"/>
          <w:lang w:eastAsia="ru-RU"/>
        </w:rPr>
        <w:t>э</w:t>
      </w:r>
      <w:r w:rsidRPr="00CE15C2">
        <w:rPr>
          <w:rFonts w:ascii="Times New Roman" w:eastAsia="Times New Roman" w:hAnsi="Times New Roman"/>
          <w:sz w:val="24"/>
          <w:szCs w:val="24"/>
          <w:lang w:eastAsia="ru-RU"/>
        </w:rPr>
        <w:t xml:space="preserve"> &gt;= 1,0</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Качественная оценка реализации муниципальной программы: эффективная.</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 xml:space="preserve">2. значение показателя </w:t>
      </w:r>
      <w:r w:rsidRPr="00CE15C2">
        <w:rPr>
          <w:rFonts w:ascii="Times New Roman" w:eastAsia="Times New Roman" w:hAnsi="Times New Roman"/>
          <w:sz w:val="24"/>
          <w:szCs w:val="24"/>
          <w:lang w:val="en-US"/>
        </w:rPr>
        <w:t>I</w:t>
      </w:r>
      <w:r w:rsidRPr="00CE15C2">
        <w:rPr>
          <w:rFonts w:ascii="Times New Roman" w:eastAsia="Times New Roman" w:hAnsi="Times New Roman"/>
          <w:sz w:val="24"/>
          <w:szCs w:val="24"/>
          <w:vertAlign w:val="subscript"/>
        </w:rPr>
        <w:t>э</w:t>
      </w:r>
    </w:p>
    <w:p w:rsidR="00C50BA9" w:rsidRPr="00CE15C2" w:rsidRDefault="00C50BA9" w:rsidP="00CE15C2">
      <w:pPr>
        <w:autoSpaceDE w:val="0"/>
        <w:autoSpaceDN w:val="0"/>
        <w:adjustRightInd w:val="0"/>
        <w:spacing w:after="0" w:line="240" w:lineRule="auto"/>
        <w:ind w:firstLine="709"/>
        <w:contextualSpacing/>
        <w:jc w:val="center"/>
        <w:rPr>
          <w:rFonts w:ascii="Times New Roman" w:eastAsia="Times New Roman" w:hAnsi="Times New Roman"/>
          <w:sz w:val="24"/>
          <w:szCs w:val="24"/>
        </w:rPr>
      </w:pPr>
      <w:r w:rsidRPr="00CE15C2">
        <w:rPr>
          <w:rFonts w:ascii="Times New Roman" w:eastAsia="Times New Roman" w:hAnsi="Times New Roman"/>
          <w:sz w:val="24"/>
          <w:szCs w:val="24"/>
        </w:rPr>
        <w:t>0,8 &lt;= I</w:t>
      </w:r>
      <w:r w:rsidRPr="00CE15C2">
        <w:rPr>
          <w:rFonts w:ascii="Times New Roman" w:eastAsia="Times New Roman" w:hAnsi="Times New Roman"/>
          <w:sz w:val="24"/>
          <w:szCs w:val="24"/>
          <w:vertAlign w:val="subscript"/>
        </w:rPr>
        <w:t>э</w:t>
      </w:r>
      <w:r w:rsidRPr="00CE15C2">
        <w:rPr>
          <w:rFonts w:ascii="Times New Roman" w:eastAsia="Times New Roman" w:hAnsi="Times New Roman"/>
          <w:sz w:val="24"/>
          <w:szCs w:val="24"/>
        </w:rPr>
        <w:t xml:space="preserve"> &lt; 1,0</w:t>
      </w:r>
    </w:p>
    <w:p w:rsidR="00C50BA9" w:rsidRPr="00CE15C2" w:rsidRDefault="00C50BA9" w:rsidP="00CE15C2">
      <w:pPr>
        <w:autoSpaceDE w:val="0"/>
        <w:autoSpaceDN w:val="0"/>
        <w:adjustRightInd w:val="0"/>
        <w:spacing w:after="0" w:line="240" w:lineRule="auto"/>
        <w:ind w:firstLine="709"/>
        <w:contextualSpacing/>
        <w:jc w:val="center"/>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Качественная оценка реализации муниципальной программы: удовлетворительная.</w:t>
      </w: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 xml:space="preserve">3. значение показателя </w:t>
      </w:r>
      <w:r w:rsidRPr="00CE15C2">
        <w:rPr>
          <w:rFonts w:ascii="Times New Roman" w:eastAsia="Times New Roman" w:hAnsi="Times New Roman"/>
          <w:sz w:val="24"/>
          <w:szCs w:val="24"/>
          <w:lang w:val="en-US"/>
        </w:rPr>
        <w:t>I</w:t>
      </w:r>
      <w:r w:rsidRPr="00CE15C2">
        <w:rPr>
          <w:rFonts w:ascii="Times New Roman" w:eastAsia="Times New Roman" w:hAnsi="Times New Roman"/>
          <w:sz w:val="24"/>
          <w:szCs w:val="24"/>
          <w:vertAlign w:val="subscript"/>
        </w:rPr>
        <w:t>э</w:t>
      </w:r>
    </w:p>
    <w:p w:rsidR="00C50BA9" w:rsidRPr="00CE15C2" w:rsidRDefault="00C50BA9" w:rsidP="00CE15C2">
      <w:pPr>
        <w:autoSpaceDE w:val="0"/>
        <w:autoSpaceDN w:val="0"/>
        <w:adjustRightInd w:val="0"/>
        <w:spacing w:after="0" w:line="240" w:lineRule="auto"/>
        <w:ind w:firstLine="709"/>
        <w:contextualSpacing/>
        <w:jc w:val="center"/>
        <w:rPr>
          <w:rFonts w:ascii="Times New Roman" w:eastAsia="Times New Roman" w:hAnsi="Times New Roman"/>
          <w:sz w:val="24"/>
          <w:szCs w:val="24"/>
        </w:rPr>
      </w:pPr>
      <w:r w:rsidRPr="00CE15C2">
        <w:rPr>
          <w:rFonts w:ascii="Times New Roman" w:eastAsia="Times New Roman" w:hAnsi="Times New Roman"/>
          <w:noProof/>
          <w:sz w:val="24"/>
          <w:szCs w:val="24"/>
          <w:lang w:eastAsia="ru-RU"/>
        </w:rPr>
        <w:drawing>
          <wp:inline distT="0" distB="0" distL="0" distR="0" wp14:anchorId="42051C46" wp14:editId="591A76AE">
            <wp:extent cx="590550" cy="247650"/>
            <wp:effectExtent l="0" t="0" r="0" b="0"/>
            <wp:docPr id="6" name="Рисунок 6" descr="base_14_238930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14_238930_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p>
    <w:p w:rsidR="00C50BA9" w:rsidRPr="00CE15C2" w:rsidRDefault="00C50BA9" w:rsidP="00CE15C2">
      <w:pPr>
        <w:autoSpaceDE w:val="0"/>
        <w:autoSpaceDN w:val="0"/>
        <w:adjustRightInd w:val="0"/>
        <w:spacing w:after="0" w:line="240" w:lineRule="auto"/>
        <w:ind w:firstLine="540"/>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Качественная оценка реализации муниципальной программы: низкоэффективная.</w:t>
      </w:r>
    </w:p>
    <w:p w:rsidR="00C50BA9" w:rsidRPr="00CE15C2" w:rsidRDefault="00C50BA9" w:rsidP="00CE15C2">
      <w:pPr>
        <w:autoSpaceDE w:val="0"/>
        <w:autoSpaceDN w:val="0"/>
        <w:adjustRightInd w:val="0"/>
        <w:spacing w:after="0" w:line="240" w:lineRule="auto"/>
        <w:ind w:firstLine="540"/>
        <w:contextualSpacing/>
        <w:jc w:val="both"/>
        <w:rPr>
          <w:rFonts w:ascii="Times New Roman" w:eastAsia="Times New Roman" w:hAnsi="Times New Roman"/>
          <w:sz w:val="24"/>
          <w:szCs w:val="24"/>
        </w:rPr>
      </w:pPr>
    </w:p>
    <w:p w:rsidR="00C50BA9" w:rsidRPr="00CE15C2" w:rsidRDefault="00C50BA9" w:rsidP="00CE15C2">
      <w:pPr>
        <w:autoSpaceDE w:val="0"/>
        <w:autoSpaceDN w:val="0"/>
        <w:adjustRightInd w:val="0"/>
        <w:spacing w:after="0" w:line="240" w:lineRule="auto"/>
        <w:ind w:firstLine="540"/>
        <w:contextualSpacing/>
        <w:jc w:val="both"/>
        <w:rPr>
          <w:rFonts w:ascii="Times New Roman" w:eastAsia="Times New Roman" w:hAnsi="Times New Roman"/>
          <w:sz w:val="24"/>
          <w:szCs w:val="24"/>
        </w:rPr>
      </w:pPr>
      <w:r w:rsidRPr="00CE15C2">
        <w:rPr>
          <w:rFonts w:ascii="Times New Roman" w:eastAsia="Times New Roman" w:hAnsi="Times New Roman"/>
          <w:sz w:val="24"/>
          <w:szCs w:val="24"/>
        </w:rPr>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 к его планируемому объему.</w:t>
      </w:r>
    </w:p>
    <w:p w:rsidR="00C50BA9" w:rsidRPr="00CE15C2" w:rsidRDefault="00C50BA9" w:rsidP="00CE15C2">
      <w:pPr>
        <w:spacing w:after="0" w:line="240" w:lineRule="auto"/>
        <w:ind w:firstLine="709"/>
        <w:contextualSpacing/>
        <w:jc w:val="center"/>
      </w:pPr>
    </w:p>
    <w:p w:rsidR="00C50BA9" w:rsidRPr="00CE15C2" w:rsidRDefault="00C50BA9" w:rsidP="00CE15C2">
      <w:pPr>
        <w:spacing w:after="0" w:line="240" w:lineRule="auto"/>
        <w:contextualSpacing/>
        <w:jc w:val="center"/>
        <w:rPr>
          <w:rFonts w:ascii="Times New Roman" w:hAnsi="Times New Roman"/>
          <w:sz w:val="24"/>
          <w:szCs w:val="24"/>
          <w:lang w:eastAsia="ru-RU"/>
        </w:rPr>
      </w:pPr>
    </w:p>
    <w:p w:rsidR="00BC6053" w:rsidRPr="00CE15C2" w:rsidRDefault="00BC6053" w:rsidP="00CE15C2">
      <w:pPr>
        <w:spacing w:after="0" w:line="240" w:lineRule="auto"/>
        <w:contextualSpacing/>
        <w:jc w:val="center"/>
        <w:rPr>
          <w:rFonts w:ascii="Times New Roman" w:hAnsi="Times New Roman"/>
          <w:sz w:val="24"/>
          <w:szCs w:val="24"/>
          <w:lang w:eastAsia="ru-RU"/>
        </w:rPr>
      </w:pPr>
    </w:p>
    <w:sectPr w:rsidR="00BC6053" w:rsidRPr="00CE15C2" w:rsidSect="006E373E">
      <w:headerReference w:type="default" r:id="rId19"/>
      <w:footerReference w:type="default"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B3" w:rsidRDefault="004E1BB3">
      <w:pPr>
        <w:spacing w:after="0" w:line="240" w:lineRule="auto"/>
      </w:pPr>
      <w:r>
        <w:separator/>
      </w:r>
    </w:p>
  </w:endnote>
  <w:endnote w:type="continuationSeparator" w:id="0">
    <w:p w:rsidR="004E1BB3" w:rsidRDefault="004E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29" w:rsidRDefault="001C5A29">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B3" w:rsidRDefault="004E1BB3">
      <w:pPr>
        <w:spacing w:after="0" w:line="240" w:lineRule="auto"/>
      </w:pPr>
      <w:r>
        <w:separator/>
      </w:r>
    </w:p>
  </w:footnote>
  <w:footnote w:type="continuationSeparator" w:id="0">
    <w:p w:rsidR="004E1BB3" w:rsidRDefault="004E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29" w:rsidRDefault="001C5A29">
    <w:pPr>
      <w:pStyle w:val="aa"/>
      <w:jc w:val="right"/>
      <w:rPr>
        <w:color w:val="8496B0"/>
        <w:sz w:val="24"/>
        <w:szCs w:val="24"/>
      </w:rPr>
    </w:pPr>
  </w:p>
  <w:p w:rsidR="001C5A29" w:rsidRDefault="001C5A29">
    <w:pPr>
      <w:pStyle w:val="aa"/>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D19"/>
    <w:multiLevelType w:val="multilevel"/>
    <w:tmpl w:val="BBD80102"/>
    <w:lvl w:ilvl="0">
      <w:start w:val="16"/>
      <w:numFmt w:val="decimal"/>
      <w:lvlText w:val="%1."/>
      <w:lvlJc w:val="left"/>
      <w:pPr>
        <w:ind w:left="480" w:hanging="480"/>
      </w:pPr>
      <w:rPr>
        <w:rFonts w:cs="Times New Roman"/>
        <w:sz w:val="22"/>
        <w:szCs w:val="22"/>
      </w:rPr>
    </w:lvl>
    <w:lvl w:ilvl="1">
      <w:start w:val="3"/>
      <w:numFmt w:val="decimal"/>
      <w:lvlText w:val="%1.%2."/>
      <w:lvlJc w:val="left"/>
      <w:pPr>
        <w:ind w:left="1047" w:hanging="480"/>
      </w:pPr>
      <w:rPr>
        <w:rFonts w:cs="Times New Roman"/>
        <w:sz w:val="22"/>
        <w:szCs w:val="22"/>
      </w:rPr>
    </w:lvl>
    <w:lvl w:ilvl="2">
      <w:start w:val="1"/>
      <w:numFmt w:val="decimal"/>
      <w:lvlText w:val="%1.%2.%3."/>
      <w:lvlJc w:val="left"/>
      <w:pPr>
        <w:ind w:left="1854" w:hanging="720"/>
      </w:pPr>
      <w:rPr>
        <w:rFonts w:ascii="Times New Roman" w:hAnsi="Times New Roman" w:cs="Times New Roman" w:hint="default"/>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1" w15:restartNumberingAfterBreak="0">
    <w:nsid w:val="05BD4A70"/>
    <w:multiLevelType w:val="multilevel"/>
    <w:tmpl w:val="B1D25774"/>
    <w:lvl w:ilvl="0">
      <w:start w:val="4"/>
      <w:numFmt w:val="decimal"/>
      <w:lvlText w:val="%1."/>
      <w:lvlJc w:val="left"/>
      <w:pPr>
        <w:ind w:left="1069" w:hanging="360"/>
      </w:pPr>
      <w:rPr>
        <w:rFonts w:cs="Times New Roman" w:hint="default"/>
      </w:rPr>
    </w:lvl>
    <w:lvl w:ilvl="1">
      <w:start w:val="1"/>
      <w:numFmt w:val="decimal"/>
      <w:isLgl/>
      <w:lvlText w:val="%1.%2."/>
      <w:lvlJc w:val="left"/>
      <w:pPr>
        <w:ind w:left="1174" w:hanging="46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15:restartNumberingAfterBreak="0">
    <w:nsid w:val="07271420"/>
    <w:multiLevelType w:val="hybridMultilevel"/>
    <w:tmpl w:val="9A48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519C5"/>
    <w:multiLevelType w:val="multilevel"/>
    <w:tmpl w:val="A0C40A4E"/>
    <w:lvl w:ilvl="0">
      <w:start w:val="1"/>
      <w:numFmt w:val="decimal"/>
      <w:lvlText w:val="%1."/>
      <w:lvlJc w:val="left"/>
      <w:pPr>
        <w:ind w:left="720" w:hanging="360"/>
      </w:pPr>
      <w:rPr>
        <w:rFonts w:eastAsia="Times New Roman" w:cs="Times New Roman"/>
        <w:b w:val="0"/>
        <w:bCs/>
        <w:iCs/>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9663D31"/>
    <w:multiLevelType w:val="multilevel"/>
    <w:tmpl w:val="8E54A38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5" w15:restartNumberingAfterBreak="0">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F83368E"/>
    <w:multiLevelType w:val="hybridMultilevel"/>
    <w:tmpl w:val="3C0AB7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0011A6A"/>
    <w:multiLevelType w:val="hybridMultilevel"/>
    <w:tmpl w:val="0542F9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713"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9" w15:restartNumberingAfterBreak="0">
    <w:nsid w:val="14F52016"/>
    <w:multiLevelType w:val="multilevel"/>
    <w:tmpl w:val="3F482850"/>
    <w:lvl w:ilvl="0">
      <w:start w:val="14"/>
      <w:numFmt w:val="decimal"/>
      <w:lvlText w:val="%1."/>
      <w:lvlJc w:val="left"/>
      <w:pPr>
        <w:ind w:left="600" w:hanging="600"/>
      </w:pPr>
      <w:rPr>
        <w:rFonts w:cs="Times New Roman"/>
        <w:sz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0" w15:restartNumberingAfterBreak="0">
    <w:nsid w:val="1AD10438"/>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B293907"/>
    <w:multiLevelType w:val="multilevel"/>
    <w:tmpl w:val="1A385BA6"/>
    <w:lvl w:ilvl="0">
      <w:start w:val="1"/>
      <w:numFmt w:val="bullet"/>
      <w:lvlText w:val=""/>
      <w:lvlJc w:val="left"/>
      <w:pPr>
        <w:ind w:left="16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1E3E6915"/>
    <w:multiLevelType w:val="multilevel"/>
    <w:tmpl w:val="7AE2B5BC"/>
    <w:lvl w:ilvl="0">
      <w:start w:val="3"/>
      <w:numFmt w:val="decimal"/>
      <w:lvlText w:val="%1."/>
      <w:lvlJc w:val="left"/>
      <w:pPr>
        <w:ind w:left="3621" w:hanging="360"/>
      </w:pPr>
      <w:rPr>
        <w:rFonts w:hint="default"/>
      </w:rPr>
    </w:lvl>
    <w:lvl w:ilvl="1">
      <w:start w:val="9"/>
      <w:numFmt w:val="decimal"/>
      <w:isLgl/>
      <w:lvlText w:val="%1.%2."/>
      <w:lvlJc w:val="left"/>
      <w:pPr>
        <w:ind w:left="3981" w:hanging="72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13" w15:restartNumberingAfterBreak="0">
    <w:nsid w:val="20C13D7B"/>
    <w:multiLevelType w:val="multilevel"/>
    <w:tmpl w:val="ABD6CA14"/>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4" w15:restartNumberingAfterBreak="0">
    <w:nsid w:val="217E09C7"/>
    <w:multiLevelType w:val="multilevel"/>
    <w:tmpl w:val="B288ACA8"/>
    <w:lvl w:ilvl="0">
      <w:start w:val="1"/>
      <w:numFmt w:val="decimal"/>
      <w:lvlText w:val="%1."/>
      <w:lvlJc w:val="left"/>
      <w:pPr>
        <w:ind w:left="12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6" w15:restartNumberingAfterBreak="0">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2D886973"/>
    <w:multiLevelType w:val="hybridMultilevel"/>
    <w:tmpl w:val="B028A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8F6D64"/>
    <w:multiLevelType w:val="hybridMultilevel"/>
    <w:tmpl w:val="A3E4EB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2567A2"/>
    <w:multiLevelType w:val="multilevel"/>
    <w:tmpl w:val="0BB09EFC"/>
    <w:lvl w:ilvl="0">
      <w:start w:val="1"/>
      <w:numFmt w:val="decimal"/>
      <w:lvlText w:val="%1)"/>
      <w:lvlJc w:val="left"/>
      <w:pPr>
        <w:ind w:left="786" w:hanging="360"/>
      </w:pPr>
      <w:rPr>
        <w:rFonts w:cs="Times New Roman"/>
        <w:sz w:val="24"/>
        <w:szCs w:val="24"/>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0" w15:restartNumberingAfterBreak="0">
    <w:nsid w:val="42FD2E68"/>
    <w:multiLevelType w:val="multilevel"/>
    <w:tmpl w:val="F15CDAFA"/>
    <w:lvl w:ilvl="0">
      <w:start w:val="17"/>
      <w:numFmt w:val="decimal"/>
      <w:lvlText w:val="%1."/>
      <w:lvlJc w:val="left"/>
      <w:pPr>
        <w:ind w:left="480" w:hanging="480"/>
      </w:pPr>
      <w:rPr>
        <w:rFonts w:cs="Times New Roman" w:hint="default"/>
        <w:sz w:val="22"/>
        <w:szCs w:val="22"/>
      </w:rPr>
    </w:lvl>
    <w:lvl w:ilvl="1">
      <w:start w:val="1"/>
      <w:numFmt w:val="decimal"/>
      <w:lvlText w:val="%1.%2."/>
      <w:lvlJc w:val="left"/>
      <w:pPr>
        <w:ind w:left="1047"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21" w15:restartNumberingAfterBreak="0">
    <w:nsid w:val="445C400B"/>
    <w:multiLevelType w:val="multilevel"/>
    <w:tmpl w:val="3F389602"/>
    <w:lvl w:ilvl="0">
      <w:start w:val="4"/>
      <w:numFmt w:val="decimal"/>
      <w:lvlText w:val="%1."/>
      <w:lvlJc w:val="left"/>
      <w:pPr>
        <w:tabs>
          <w:tab w:val="num" w:pos="1842"/>
        </w:tabs>
        <w:ind w:left="3055" w:hanging="503"/>
      </w:pPr>
      <w:rPr>
        <w:rFonts w:cs="Times New Roman"/>
        <w:b/>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22" w15:restartNumberingAfterBreak="0">
    <w:nsid w:val="464452C7"/>
    <w:multiLevelType w:val="multilevel"/>
    <w:tmpl w:val="DFBE2C60"/>
    <w:lvl w:ilvl="0">
      <w:start w:val="1"/>
      <w:numFmt w:val="decimal"/>
      <w:lvlText w:val="%1."/>
      <w:lvlJc w:val="left"/>
      <w:pPr>
        <w:tabs>
          <w:tab w:val="num" w:pos="1559"/>
        </w:tabs>
        <w:ind w:left="2772" w:hanging="503"/>
      </w:pPr>
      <w:rPr>
        <w:rFonts w:cs="Times New Roman"/>
        <w:b w:val="0"/>
        <w:i w:val="0"/>
        <w:sz w:val="24"/>
        <w:szCs w:val="24"/>
      </w:rPr>
    </w:lvl>
    <w:lvl w:ilvl="1">
      <w:start w:val="1"/>
      <w:numFmt w:val="decimal"/>
      <w:lvlText w:val="%1.%2."/>
      <w:lvlJc w:val="left"/>
      <w:pPr>
        <w:ind w:left="1288" w:hanging="720"/>
      </w:pPr>
      <w:rPr>
        <w:rFonts w:cs="Times New Roman"/>
        <w:i w:val="0"/>
        <w:color w:val="000000"/>
        <w:sz w:val="24"/>
        <w:szCs w:val="24"/>
      </w:rPr>
    </w:lvl>
    <w:lvl w:ilvl="2">
      <w:start w:val="1"/>
      <w:numFmt w:val="decimal"/>
      <w:lvlText w:val="%1.%2.%3."/>
      <w:lvlJc w:val="left"/>
      <w:pPr>
        <w:ind w:left="1430"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23" w15:restartNumberingAfterBreak="0">
    <w:nsid w:val="47275857"/>
    <w:multiLevelType w:val="multilevel"/>
    <w:tmpl w:val="D9843404"/>
    <w:lvl w:ilvl="0">
      <w:start w:val="13"/>
      <w:numFmt w:val="decimal"/>
      <w:lvlText w:val="%1."/>
      <w:lvlJc w:val="left"/>
      <w:pPr>
        <w:ind w:left="360" w:hanging="360"/>
      </w:pPr>
      <w:rPr>
        <w:rFonts w:cs="Times New Roman"/>
        <w:b/>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24" w15:restartNumberingAfterBreak="0">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551A1E09"/>
    <w:multiLevelType w:val="hybridMultilevel"/>
    <w:tmpl w:val="96FCC070"/>
    <w:lvl w:ilvl="0" w:tplc="E446DB7A">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6" w15:restartNumberingAfterBreak="0">
    <w:nsid w:val="558234DA"/>
    <w:multiLevelType w:val="multilevel"/>
    <w:tmpl w:val="635895CA"/>
    <w:lvl w:ilvl="0">
      <w:start w:val="8"/>
      <w:numFmt w:val="decimal"/>
      <w:lvlText w:val="%1."/>
      <w:lvlJc w:val="left"/>
      <w:pPr>
        <w:ind w:left="360" w:hanging="360"/>
      </w:pPr>
      <w:rPr>
        <w:rFonts w:cs="Times New Roman" w:hint="default"/>
        <w:b/>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7" w15:restartNumberingAfterBreak="0">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59735483"/>
    <w:multiLevelType w:val="multilevel"/>
    <w:tmpl w:val="EFAC26E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9" w15:restartNumberingAfterBreak="0">
    <w:nsid w:val="5F910892"/>
    <w:multiLevelType w:val="multilevel"/>
    <w:tmpl w:val="CF64D56C"/>
    <w:lvl w:ilvl="0">
      <w:start w:val="1"/>
      <w:numFmt w:val="decimal"/>
      <w:lvlText w:val="%1."/>
      <w:lvlJc w:val="left"/>
      <w:pPr>
        <w:ind w:left="72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61E02756"/>
    <w:multiLevelType w:val="multilevel"/>
    <w:tmpl w:val="C0E6BA4C"/>
    <w:lvl w:ilvl="0">
      <w:start w:val="1"/>
      <w:numFmt w:val="decimal"/>
      <w:suff w:val="space"/>
      <w:lvlText w:val="%1."/>
      <w:lvlJc w:val="left"/>
      <w:pPr>
        <w:ind w:left="1100" w:hanging="39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63A74A38"/>
    <w:multiLevelType w:val="multilevel"/>
    <w:tmpl w:val="0B4CDF36"/>
    <w:lvl w:ilvl="0">
      <w:start w:val="1"/>
      <w:numFmt w:val="decimal"/>
      <w:lvlText w:val="%1)"/>
      <w:lvlJc w:val="left"/>
      <w:pPr>
        <w:ind w:left="928" w:hanging="360"/>
      </w:pPr>
      <w:rPr>
        <w:rFonts w:cs="Times New Roman"/>
        <w:b w:val="0"/>
        <w:bCs/>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63AF6CB8"/>
    <w:multiLevelType w:val="multilevel"/>
    <w:tmpl w:val="E544221E"/>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4D059F1"/>
    <w:multiLevelType w:val="multilevel"/>
    <w:tmpl w:val="6A1AF130"/>
    <w:lvl w:ilvl="0">
      <w:start w:val="8"/>
      <w:numFmt w:val="decimal"/>
      <w:lvlText w:val="%1."/>
      <w:lvlJc w:val="left"/>
      <w:pPr>
        <w:ind w:left="360" w:hanging="360"/>
      </w:pPr>
      <w:rPr>
        <w:rFonts w:cs="Times New Roman"/>
        <w:b/>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34" w15:restartNumberingAfterBreak="0">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5" w15:restartNumberingAfterBreak="0">
    <w:nsid w:val="687A708C"/>
    <w:multiLevelType w:val="hybridMultilevel"/>
    <w:tmpl w:val="D0DE76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6B7B1CF8"/>
    <w:multiLevelType w:val="multilevel"/>
    <w:tmpl w:val="11428DCC"/>
    <w:lvl w:ilvl="0">
      <w:start w:val="1"/>
      <w:numFmt w:val="decimal"/>
      <w:lvlText w:val="%1)"/>
      <w:lvlJc w:val="left"/>
      <w:pPr>
        <w:ind w:left="1440" w:hanging="360"/>
      </w:pPr>
      <w:rPr>
        <w:rFonts w:cs="Times New Roman"/>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9" w15:restartNumberingAfterBreak="0">
    <w:nsid w:val="712C75FC"/>
    <w:multiLevelType w:val="hybridMultilevel"/>
    <w:tmpl w:val="39D03DA6"/>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7203283C"/>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4B7731E"/>
    <w:multiLevelType w:val="multilevel"/>
    <w:tmpl w:val="3C8C2DF4"/>
    <w:lvl w:ilvl="0">
      <w:start w:val="6"/>
      <w:numFmt w:val="decimal"/>
      <w:lvlText w:val="%1."/>
      <w:lvlJc w:val="left"/>
      <w:pPr>
        <w:ind w:left="540" w:hanging="540"/>
      </w:pPr>
      <w:rPr>
        <w:rFonts w:cs="Times New Roman"/>
        <w:sz w:val="24"/>
      </w:rPr>
    </w:lvl>
    <w:lvl w:ilvl="1">
      <w:start w:val="2"/>
      <w:numFmt w:val="decimal"/>
      <w:lvlText w:val="%1.%2."/>
      <w:lvlJc w:val="left"/>
      <w:pPr>
        <w:ind w:left="540" w:hanging="540"/>
      </w:pPr>
      <w:rPr>
        <w:rFonts w:cs="Times New Roman"/>
        <w:sz w:val="24"/>
      </w:rPr>
    </w:lvl>
    <w:lvl w:ilvl="2">
      <w:start w:val="2"/>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42" w15:restartNumberingAfterBreak="0">
    <w:nsid w:val="7AD059CE"/>
    <w:multiLevelType w:val="hybridMultilevel"/>
    <w:tmpl w:val="1BCA5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D684188"/>
    <w:multiLevelType w:val="hybridMultilevel"/>
    <w:tmpl w:val="6F801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993C69"/>
    <w:multiLevelType w:val="multilevel"/>
    <w:tmpl w:val="97589C48"/>
    <w:lvl w:ilvl="0">
      <w:start w:val="16"/>
      <w:numFmt w:val="decimal"/>
      <w:lvlText w:val="%1."/>
      <w:lvlJc w:val="left"/>
      <w:pPr>
        <w:ind w:left="480" w:hanging="480"/>
      </w:pPr>
      <w:rPr>
        <w:rFonts w:cs="Times New Roman"/>
        <w:sz w:val="22"/>
        <w:szCs w:val="22"/>
      </w:rPr>
    </w:lvl>
    <w:lvl w:ilvl="1">
      <w:start w:val="3"/>
      <w:numFmt w:val="decimal"/>
      <w:lvlText w:val="%1.%2."/>
      <w:lvlJc w:val="left"/>
      <w:pPr>
        <w:ind w:left="1047" w:hanging="480"/>
      </w:pPr>
      <w:rPr>
        <w:rFonts w:cs="Times New Roman"/>
        <w:sz w:val="22"/>
        <w:szCs w:val="22"/>
      </w:rPr>
    </w:lvl>
    <w:lvl w:ilvl="2">
      <w:start w:val="1"/>
      <w:numFmt w:val="decimal"/>
      <w:lvlText w:val="%1.%2.%3."/>
      <w:lvlJc w:val="left"/>
      <w:pPr>
        <w:ind w:left="1854" w:hanging="720"/>
      </w:pPr>
      <w:rPr>
        <w:rFonts w:cs="Times New Roman"/>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45" w15:restartNumberingAfterBreak="0">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2706"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46" w15:restartNumberingAfterBreak="0">
    <w:nsid w:val="7F1B7CF1"/>
    <w:multiLevelType w:val="multilevel"/>
    <w:tmpl w:val="DAB02CD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1"/>
  </w:num>
  <w:num w:numId="3">
    <w:abstractNumId w:val="22"/>
  </w:num>
  <w:num w:numId="4">
    <w:abstractNumId w:val="33"/>
  </w:num>
  <w:num w:numId="5">
    <w:abstractNumId w:val="28"/>
  </w:num>
  <w:num w:numId="6">
    <w:abstractNumId w:val="8"/>
  </w:num>
  <w:num w:numId="7">
    <w:abstractNumId w:val="23"/>
  </w:num>
  <w:num w:numId="8">
    <w:abstractNumId w:val="21"/>
  </w:num>
  <w:num w:numId="9">
    <w:abstractNumId w:val="15"/>
  </w:num>
  <w:num w:numId="10">
    <w:abstractNumId w:val="9"/>
  </w:num>
  <w:num w:numId="11">
    <w:abstractNumId w:val="45"/>
  </w:num>
  <w:num w:numId="12">
    <w:abstractNumId w:val="41"/>
  </w:num>
  <w:num w:numId="13">
    <w:abstractNumId w:val="26"/>
  </w:num>
  <w:num w:numId="14">
    <w:abstractNumId w:val="34"/>
  </w:num>
  <w:num w:numId="15">
    <w:abstractNumId w:val="19"/>
  </w:num>
  <w:num w:numId="16">
    <w:abstractNumId w:val="4"/>
  </w:num>
  <w:num w:numId="17">
    <w:abstractNumId w:val="44"/>
  </w:num>
  <w:num w:numId="18">
    <w:abstractNumId w:val="20"/>
  </w:num>
  <w:num w:numId="19">
    <w:abstractNumId w:val="0"/>
  </w:num>
  <w:num w:numId="20">
    <w:abstractNumId w:val="3"/>
  </w:num>
  <w:num w:numId="21">
    <w:abstractNumId w:val="29"/>
  </w:num>
  <w:num w:numId="22">
    <w:abstractNumId w:val="38"/>
  </w:num>
  <w:num w:numId="23">
    <w:abstractNumId w:val="13"/>
  </w:num>
  <w:num w:numId="24">
    <w:abstractNumId w:val="27"/>
  </w:num>
  <w:num w:numId="25">
    <w:abstractNumId w:val="24"/>
  </w:num>
  <w:num w:numId="26">
    <w:abstractNumId w:val="31"/>
  </w:num>
  <w:num w:numId="27">
    <w:abstractNumId w:val="14"/>
  </w:num>
  <w:num w:numId="28">
    <w:abstractNumId w:val="16"/>
  </w:num>
  <w:num w:numId="29">
    <w:abstractNumId w:val="5"/>
  </w:num>
  <w:num w:numId="30">
    <w:abstractNumId w:val="11"/>
  </w:num>
  <w:num w:numId="31">
    <w:abstractNumId w:val="37"/>
  </w:num>
  <w:num w:numId="32">
    <w:abstractNumId w:val="46"/>
  </w:num>
  <w:num w:numId="33">
    <w:abstractNumId w:val="32"/>
  </w:num>
  <w:num w:numId="34">
    <w:abstractNumId w:val="36"/>
  </w:num>
  <w:num w:numId="35">
    <w:abstractNumId w:val="39"/>
  </w:num>
  <w:num w:numId="36">
    <w:abstractNumId w:val="7"/>
  </w:num>
  <w:num w:numId="37">
    <w:abstractNumId w:val="42"/>
  </w:num>
  <w:num w:numId="38">
    <w:abstractNumId w:val="30"/>
  </w:num>
  <w:num w:numId="39">
    <w:abstractNumId w:val="25"/>
  </w:num>
  <w:num w:numId="40">
    <w:abstractNumId w:val="12"/>
  </w:num>
  <w:num w:numId="41">
    <w:abstractNumId w:val="43"/>
  </w:num>
  <w:num w:numId="42">
    <w:abstractNumId w:val="18"/>
  </w:num>
  <w:num w:numId="43">
    <w:abstractNumId w:val="35"/>
  </w:num>
  <w:num w:numId="44">
    <w:abstractNumId w:val="10"/>
  </w:num>
  <w:num w:numId="45">
    <w:abstractNumId w:val="40"/>
  </w:num>
  <w:num w:numId="46">
    <w:abstractNumId w:val="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27"/>
    <w:rsid w:val="0000678B"/>
    <w:rsid w:val="00013B80"/>
    <w:rsid w:val="00015874"/>
    <w:rsid w:val="000226AD"/>
    <w:rsid w:val="00027275"/>
    <w:rsid w:val="0002748D"/>
    <w:rsid w:val="00030FEE"/>
    <w:rsid w:val="00032228"/>
    <w:rsid w:val="000460B2"/>
    <w:rsid w:val="00047392"/>
    <w:rsid w:val="00053930"/>
    <w:rsid w:val="00054805"/>
    <w:rsid w:val="000549D2"/>
    <w:rsid w:val="0007160C"/>
    <w:rsid w:val="00076D1C"/>
    <w:rsid w:val="00082AE4"/>
    <w:rsid w:val="00083A7E"/>
    <w:rsid w:val="00084FFD"/>
    <w:rsid w:val="00085844"/>
    <w:rsid w:val="00090F57"/>
    <w:rsid w:val="00093057"/>
    <w:rsid w:val="000A5947"/>
    <w:rsid w:val="000B0A2B"/>
    <w:rsid w:val="000B49CB"/>
    <w:rsid w:val="000B64A9"/>
    <w:rsid w:val="000C44A0"/>
    <w:rsid w:val="000D1CEF"/>
    <w:rsid w:val="000D3C33"/>
    <w:rsid w:val="000D5E89"/>
    <w:rsid w:val="000D6A1E"/>
    <w:rsid w:val="000E049E"/>
    <w:rsid w:val="000E1AA1"/>
    <w:rsid w:val="000E392F"/>
    <w:rsid w:val="000F231B"/>
    <w:rsid w:val="000F3D89"/>
    <w:rsid w:val="000F76D5"/>
    <w:rsid w:val="00100DCD"/>
    <w:rsid w:val="001022DA"/>
    <w:rsid w:val="00105605"/>
    <w:rsid w:val="001073D8"/>
    <w:rsid w:val="00107D0E"/>
    <w:rsid w:val="001141BC"/>
    <w:rsid w:val="00117A81"/>
    <w:rsid w:val="0012199B"/>
    <w:rsid w:val="001223F0"/>
    <w:rsid w:val="00134836"/>
    <w:rsid w:val="001419A3"/>
    <w:rsid w:val="00146319"/>
    <w:rsid w:val="0015009E"/>
    <w:rsid w:val="00150B8C"/>
    <w:rsid w:val="001522B8"/>
    <w:rsid w:val="0015382A"/>
    <w:rsid w:val="00162D2D"/>
    <w:rsid w:val="00167004"/>
    <w:rsid w:val="00171163"/>
    <w:rsid w:val="00171234"/>
    <w:rsid w:val="00171E0D"/>
    <w:rsid w:val="001757A7"/>
    <w:rsid w:val="00180123"/>
    <w:rsid w:val="0018478C"/>
    <w:rsid w:val="0019056C"/>
    <w:rsid w:val="001977F8"/>
    <w:rsid w:val="001A4143"/>
    <w:rsid w:val="001A4746"/>
    <w:rsid w:val="001B1A22"/>
    <w:rsid w:val="001B3EB2"/>
    <w:rsid w:val="001C2655"/>
    <w:rsid w:val="001C4BA8"/>
    <w:rsid w:val="001C4DF4"/>
    <w:rsid w:val="001C5A29"/>
    <w:rsid w:val="001C62AC"/>
    <w:rsid w:val="001D0E6C"/>
    <w:rsid w:val="001D1DFF"/>
    <w:rsid w:val="001D5290"/>
    <w:rsid w:val="001E0BE1"/>
    <w:rsid w:val="001E2064"/>
    <w:rsid w:val="001E35AC"/>
    <w:rsid w:val="001F57B5"/>
    <w:rsid w:val="002009CF"/>
    <w:rsid w:val="002052AC"/>
    <w:rsid w:val="0020668D"/>
    <w:rsid w:val="00207E2D"/>
    <w:rsid w:val="00242B07"/>
    <w:rsid w:val="00251D4F"/>
    <w:rsid w:val="002575F5"/>
    <w:rsid w:val="00264C0C"/>
    <w:rsid w:val="0026568E"/>
    <w:rsid w:val="00280DF1"/>
    <w:rsid w:val="00285E66"/>
    <w:rsid w:val="002A290B"/>
    <w:rsid w:val="002A74CE"/>
    <w:rsid w:val="002B43A4"/>
    <w:rsid w:val="002C16D9"/>
    <w:rsid w:val="002C2F07"/>
    <w:rsid w:val="002C5584"/>
    <w:rsid w:val="002C5E3B"/>
    <w:rsid w:val="002D0DDF"/>
    <w:rsid w:val="002D1FE5"/>
    <w:rsid w:val="002D4CAD"/>
    <w:rsid w:val="002D7C51"/>
    <w:rsid w:val="002E5374"/>
    <w:rsid w:val="002E6C6E"/>
    <w:rsid w:val="002F7792"/>
    <w:rsid w:val="002F7ABE"/>
    <w:rsid w:val="00314495"/>
    <w:rsid w:val="00323D96"/>
    <w:rsid w:val="00334E1D"/>
    <w:rsid w:val="003376E4"/>
    <w:rsid w:val="00343869"/>
    <w:rsid w:val="0034602B"/>
    <w:rsid w:val="00347480"/>
    <w:rsid w:val="003505AB"/>
    <w:rsid w:val="003530A8"/>
    <w:rsid w:val="00361B18"/>
    <w:rsid w:val="00370040"/>
    <w:rsid w:val="00375ECD"/>
    <w:rsid w:val="00380184"/>
    <w:rsid w:val="0038487B"/>
    <w:rsid w:val="0039149E"/>
    <w:rsid w:val="003A2161"/>
    <w:rsid w:val="003A5E4A"/>
    <w:rsid w:val="003B47FB"/>
    <w:rsid w:val="003C363F"/>
    <w:rsid w:val="003C6DA3"/>
    <w:rsid w:val="003D7033"/>
    <w:rsid w:val="003D7CBE"/>
    <w:rsid w:val="003E0556"/>
    <w:rsid w:val="003E2E1C"/>
    <w:rsid w:val="003E7802"/>
    <w:rsid w:val="003F1D4C"/>
    <w:rsid w:val="003F28E3"/>
    <w:rsid w:val="003F60AA"/>
    <w:rsid w:val="004075E6"/>
    <w:rsid w:val="0041166A"/>
    <w:rsid w:val="0041335E"/>
    <w:rsid w:val="0042094E"/>
    <w:rsid w:val="004223CC"/>
    <w:rsid w:val="00427148"/>
    <w:rsid w:val="00435032"/>
    <w:rsid w:val="00443BA9"/>
    <w:rsid w:val="00444938"/>
    <w:rsid w:val="004452F8"/>
    <w:rsid w:val="00446CBF"/>
    <w:rsid w:val="00447C96"/>
    <w:rsid w:val="004512D7"/>
    <w:rsid w:val="0045166E"/>
    <w:rsid w:val="00453358"/>
    <w:rsid w:val="00454481"/>
    <w:rsid w:val="00460C8E"/>
    <w:rsid w:val="0046128C"/>
    <w:rsid w:val="0046343F"/>
    <w:rsid w:val="00471299"/>
    <w:rsid w:val="0047559E"/>
    <w:rsid w:val="00476CA4"/>
    <w:rsid w:val="004818B3"/>
    <w:rsid w:val="004929C4"/>
    <w:rsid w:val="00494787"/>
    <w:rsid w:val="004A064F"/>
    <w:rsid w:val="004A17B2"/>
    <w:rsid w:val="004A4C68"/>
    <w:rsid w:val="004A5D99"/>
    <w:rsid w:val="004A650A"/>
    <w:rsid w:val="004C302D"/>
    <w:rsid w:val="004C39BB"/>
    <w:rsid w:val="004C407C"/>
    <w:rsid w:val="004C5EFB"/>
    <w:rsid w:val="004D61A7"/>
    <w:rsid w:val="004D6928"/>
    <w:rsid w:val="004E1BB3"/>
    <w:rsid w:val="004E26D4"/>
    <w:rsid w:val="004E5981"/>
    <w:rsid w:val="004E7693"/>
    <w:rsid w:val="004F0509"/>
    <w:rsid w:val="004F0E2A"/>
    <w:rsid w:val="004F312E"/>
    <w:rsid w:val="004F3EBD"/>
    <w:rsid w:val="004F4BBE"/>
    <w:rsid w:val="004F756A"/>
    <w:rsid w:val="004F7AA9"/>
    <w:rsid w:val="00502913"/>
    <w:rsid w:val="005058BA"/>
    <w:rsid w:val="00506535"/>
    <w:rsid w:val="00542E47"/>
    <w:rsid w:val="005433A1"/>
    <w:rsid w:val="00554023"/>
    <w:rsid w:val="00554287"/>
    <w:rsid w:val="00574F29"/>
    <w:rsid w:val="00580220"/>
    <w:rsid w:val="00587E93"/>
    <w:rsid w:val="00591BE1"/>
    <w:rsid w:val="00596559"/>
    <w:rsid w:val="005A2481"/>
    <w:rsid w:val="005A67D8"/>
    <w:rsid w:val="005B1F94"/>
    <w:rsid w:val="005D3E51"/>
    <w:rsid w:val="005F100C"/>
    <w:rsid w:val="005F3C8A"/>
    <w:rsid w:val="00603714"/>
    <w:rsid w:val="006037B2"/>
    <w:rsid w:val="00605A02"/>
    <w:rsid w:val="00612D39"/>
    <w:rsid w:val="00616722"/>
    <w:rsid w:val="0062001C"/>
    <w:rsid w:val="0062026C"/>
    <w:rsid w:val="006215C8"/>
    <w:rsid w:val="00626690"/>
    <w:rsid w:val="006359C1"/>
    <w:rsid w:val="006400FF"/>
    <w:rsid w:val="006478B5"/>
    <w:rsid w:val="006533E1"/>
    <w:rsid w:val="00657F57"/>
    <w:rsid w:val="00660496"/>
    <w:rsid w:val="0067032B"/>
    <w:rsid w:val="00670D6C"/>
    <w:rsid w:val="006713C4"/>
    <w:rsid w:val="00677549"/>
    <w:rsid w:val="0068430B"/>
    <w:rsid w:val="006861F3"/>
    <w:rsid w:val="006871F6"/>
    <w:rsid w:val="0069099D"/>
    <w:rsid w:val="00693547"/>
    <w:rsid w:val="006935B9"/>
    <w:rsid w:val="006B222A"/>
    <w:rsid w:val="006C44C6"/>
    <w:rsid w:val="006C47DE"/>
    <w:rsid w:val="006C4F31"/>
    <w:rsid w:val="006E373E"/>
    <w:rsid w:val="006F3FD8"/>
    <w:rsid w:val="007112D8"/>
    <w:rsid w:val="007148C1"/>
    <w:rsid w:val="007263EB"/>
    <w:rsid w:val="00726DE8"/>
    <w:rsid w:val="007338B5"/>
    <w:rsid w:val="00734458"/>
    <w:rsid w:val="007347E5"/>
    <w:rsid w:val="00735441"/>
    <w:rsid w:val="007354E7"/>
    <w:rsid w:val="00735C7E"/>
    <w:rsid w:val="007370D6"/>
    <w:rsid w:val="007400A7"/>
    <w:rsid w:val="007421E1"/>
    <w:rsid w:val="00746218"/>
    <w:rsid w:val="007555BC"/>
    <w:rsid w:val="007712D8"/>
    <w:rsid w:val="007747A8"/>
    <w:rsid w:val="00776E39"/>
    <w:rsid w:val="007772EE"/>
    <w:rsid w:val="00784689"/>
    <w:rsid w:val="0078755B"/>
    <w:rsid w:val="0079152E"/>
    <w:rsid w:val="00794418"/>
    <w:rsid w:val="007B241A"/>
    <w:rsid w:val="007B2A89"/>
    <w:rsid w:val="007B3902"/>
    <w:rsid w:val="007D3465"/>
    <w:rsid w:val="007F01E1"/>
    <w:rsid w:val="007F2D9A"/>
    <w:rsid w:val="007F6C5D"/>
    <w:rsid w:val="00812461"/>
    <w:rsid w:val="00813A34"/>
    <w:rsid w:val="008201B1"/>
    <w:rsid w:val="00834652"/>
    <w:rsid w:val="008376E4"/>
    <w:rsid w:val="00845250"/>
    <w:rsid w:val="00851A27"/>
    <w:rsid w:val="00853260"/>
    <w:rsid w:val="00854D58"/>
    <w:rsid w:val="008607C8"/>
    <w:rsid w:val="008725FA"/>
    <w:rsid w:val="00874140"/>
    <w:rsid w:val="00874789"/>
    <w:rsid w:val="00892EA0"/>
    <w:rsid w:val="008A4493"/>
    <w:rsid w:val="008B5D30"/>
    <w:rsid w:val="008D3C76"/>
    <w:rsid w:val="008D4900"/>
    <w:rsid w:val="008E602F"/>
    <w:rsid w:val="008F35E3"/>
    <w:rsid w:val="00904669"/>
    <w:rsid w:val="0090529E"/>
    <w:rsid w:val="00907B5F"/>
    <w:rsid w:val="0091285C"/>
    <w:rsid w:val="009224BB"/>
    <w:rsid w:val="009277F1"/>
    <w:rsid w:val="0093030F"/>
    <w:rsid w:val="00936CA2"/>
    <w:rsid w:val="0094280F"/>
    <w:rsid w:val="00977374"/>
    <w:rsid w:val="00977C97"/>
    <w:rsid w:val="00983C3A"/>
    <w:rsid w:val="009862DE"/>
    <w:rsid w:val="009A1671"/>
    <w:rsid w:val="009B031F"/>
    <w:rsid w:val="009B71DC"/>
    <w:rsid w:val="009C027E"/>
    <w:rsid w:val="009C12ED"/>
    <w:rsid w:val="009C2CFC"/>
    <w:rsid w:val="009D0ACD"/>
    <w:rsid w:val="009D1E74"/>
    <w:rsid w:val="009F7C64"/>
    <w:rsid w:val="00A041B3"/>
    <w:rsid w:val="00A173B3"/>
    <w:rsid w:val="00A35A61"/>
    <w:rsid w:val="00A42049"/>
    <w:rsid w:val="00A43192"/>
    <w:rsid w:val="00A4429B"/>
    <w:rsid w:val="00A44B47"/>
    <w:rsid w:val="00A50A87"/>
    <w:rsid w:val="00A52D86"/>
    <w:rsid w:val="00A56BA2"/>
    <w:rsid w:val="00A618DE"/>
    <w:rsid w:val="00A71804"/>
    <w:rsid w:val="00A72130"/>
    <w:rsid w:val="00A731FB"/>
    <w:rsid w:val="00A91C8C"/>
    <w:rsid w:val="00A92D63"/>
    <w:rsid w:val="00A97EA9"/>
    <w:rsid w:val="00AD0D05"/>
    <w:rsid w:val="00AD15D8"/>
    <w:rsid w:val="00AD38EA"/>
    <w:rsid w:val="00AD7594"/>
    <w:rsid w:val="00AE5130"/>
    <w:rsid w:val="00AE5F4C"/>
    <w:rsid w:val="00B24C29"/>
    <w:rsid w:val="00B3637A"/>
    <w:rsid w:val="00B443A8"/>
    <w:rsid w:val="00B450EC"/>
    <w:rsid w:val="00B5002F"/>
    <w:rsid w:val="00B52977"/>
    <w:rsid w:val="00B566A4"/>
    <w:rsid w:val="00B56E67"/>
    <w:rsid w:val="00B575C2"/>
    <w:rsid w:val="00B65D0A"/>
    <w:rsid w:val="00B73BFE"/>
    <w:rsid w:val="00B7756D"/>
    <w:rsid w:val="00B8022F"/>
    <w:rsid w:val="00B908AB"/>
    <w:rsid w:val="00B90DD6"/>
    <w:rsid w:val="00B924B3"/>
    <w:rsid w:val="00B9557C"/>
    <w:rsid w:val="00B955F5"/>
    <w:rsid w:val="00BA0895"/>
    <w:rsid w:val="00BB4EA8"/>
    <w:rsid w:val="00BB7855"/>
    <w:rsid w:val="00BC029F"/>
    <w:rsid w:val="00BC25A5"/>
    <w:rsid w:val="00BC6053"/>
    <w:rsid w:val="00BD07AF"/>
    <w:rsid w:val="00BD23FA"/>
    <w:rsid w:val="00BE0ABC"/>
    <w:rsid w:val="00BE68ED"/>
    <w:rsid w:val="00BF005C"/>
    <w:rsid w:val="00BF033A"/>
    <w:rsid w:val="00C02AAC"/>
    <w:rsid w:val="00C04564"/>
    <w:rsid w:val="00C072D4"/>
    <w:rsid w:val="00C11BA5"/>
    <w:rsid w:val="00C2352B"/>
    <w:rsid w:val="00C24D85"/>
    <w:rsid w:val="00C363D6"/>
    <w:rsid w:val="00C40244"/>
    <w:rsid w:val="00C42C11"/>
    <w:rsid w:val="00C438B3"/>
    <w:rsid w:val="00C50BA9"/>
    <w:rsid w:val="00C54ACA"/>
    <w:rsid w:val="00C56E55"/>
    <w:rsid w:val="00C57725"/>
    <w:rsid w:val="00C67EFC"/>
    <w:rsid w:val="00C712DD"/>
    <w:rsid w:val="00C80BC7"/>
    <w:rsid w:val="00C862F5"/>
    <w:rsid w:val="00C868E8"/>
    <w:rsid w:val="00C870DF"/>
    <w:rsid w:val="00C972E3"/>
    <w:rsid w:val="00C97D7C"/>
    <w:rsid w:val="00CA5504"/>
    <w:rsid w:val="00CA6B8E"/>
    <w:rsid w:val="00CB024A"/>
    <w:rsid w:val="00CB0DEA"/>
    <w:rsid w:val="00CB27CE"/>
    <w:rsid w:val="00CB2D8D"/>
    <w:rsid w:val="00CB4DDE"/>
    <w:rsid w:val="00CB743E"/>
    <w:rsid w:val="00CC5CE2"/>
    <w:rsid w:val="00CC6D83"/>
    <w:rsid w:val="00CD13D3"/>
    <w:rsid w:val="00CD200F"/>
    <w:rsid w:val="00CE15C2"/>
    <w:rsid w:val="00D003DA"/>
    <w:rsid w:val="00D10BAC"/>
    <w:rsid w:val="00D13986"/>
    <w:rsid w:val="00D23DEC"/>
    <w:rsid w:val="00D249F9"/>
    <w:rsid w:val="00D31ADE"/>
    <w:rsid w:val="00D42950"/>
    <w:rsid w:val="00D44FA8"/>
    <w:rsid w:val="00D47E61"/>
    <w:rsid w:val="00D509E6"/>
    <w:rsid w:val="00D52B99"/>
    <w:rsid w:val="00D60D60"/>
    <w:rsid w:val="00D713DF"/>
    <w:rsid w:val="00D76A41"/>
    <w:rsid w:val="00D8289D"/>
    <w:rsid w:val="00D852CA"/>
    <w:rsid w:val="00D941D2"/>
    <w:rsid w:val="00D97B1E"/>
    <w:rsid w:val="00DB1294"/>
    <w:rsid w:val="00DB6EB5"/>
    <w:rsid w:val="00DD38B1"/>
    <w:rsid w:val="00DD3ACC"/>
    <w:rsid w:val="00DE4B20"/>
    <w:rsid w:val="00DF23DD"/>
    <w:rsid w:val="00DF280F"/>
    <w:rsid w:val="00E0609F"/>
    <w:rsid w:val="00E066FA"/>
    <w:rsid w:val="00E11745"/>
    <w:rsid w:val="00E1317C"/>
    <w:rsid w:val="00E2254D"/>
    <w:rsid w:val="00E24D6A"/>
    <w:rsid w:val="00E34CF5"/>
    <w:rsid w:val="00E4091F"/>
    <w:rsid w:val="00E41C41"/>
    <w:rsid w:val="00E4237E"/>
    <w:rsid w:val="00E43763"/>
    <w:rsid w:val="00E509FD"/>
    <w:rsid w:val="00E55966"/>
    <w:rsid w:val="00E62C82"/>
    <w:rsid w:val="00E64C68"/>
    <w:rsid w:val="00E703F6"/>
    <w:rsid w:val="00E706CB"/>
    <w:rsid w:val="00E74CA6"/>
    <w:rsid w:val="00E75665"/>
    <w:rsid w:val="00E80193"/>
    <w:rsid w:val="00E820C3"/>
    <w:rsid w:val="00E96C65"/>
    <w:rsid w:val="00E97F05"/>
    <w:rsid w:val="00EA5599"/>
    <w:rsid w:val="00EB27CB"/>
    <w:rsid w:val="00EB38F4"/>
    <w:rsid w:val="00EB6715"/>
    <w:rsid w:val="00EC6987"/>
    <w:rsid w:val="00ED6A52"/>
    <w:rsid w:val="00EF4B02"/>
    <w:rsid w:val="00EF53A7"/>
    <w:rsid w:val="00EF61E1"/>
    <w:rsid w:val="00F02D0F"/>
    <w:rsid w:val="00F13192"/>
    <w:rsid w:val="00F13D13"/>
    <w:rsid w:val="00F14982"/>
    <w:rsid w:val="00F15E1A"/>
    <w:rsid w:val="00F241F8"/>
    <w:rsid w:val="00F27E17"/>
    <w:rsid w:val="00F3519A"/>
    <w:rsid w:val="00F40DED"/>
    <w:rsid w:val="00F527EE"/>
    <w:rsid w:val="00F53E33"/>
    <w:rsid w:val="00F54CFD"/>
    <w:rsid w:val="00F65FE7"/>
    <w:rsid w:val="00F664C7"/>
    <w:rsid w:val="00F704B3"/>
    <w:rsid w:val="00F73126"/>
    <w:rsid w:val="00F75D58"/>
    <w:rsid w:val="00F878C6"/>
    <w:rsid w:val="00F955E4"/>
    <w:rsid w:val="00FB34E1"/>
    <w:rsid w:val="00FC1C25"/>
    <w:rsid w:val="00FC4B97"/>
    <w:rsid w:val="00FC7F00"/>
    <w:rsid w:val="00FD54A7"/>
    <w:rsid w:val="00FD6E2A"/>
    <w:rsid w:val="00FE1369"/>
    <w:rsid w:val="00FE7E1B"/>
    <w:rsid w:val="00FF7560"/>
    <w:rsid w:val="00FF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A44351-26B6-42B8-8A37-2A625B53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2575F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4458"/>
    <w:pPr>
      <w:autoSpaceDE w:val="0"/>
      <w:autoSpaceDN w:val="0"/>
      <w:adjustRightInd w:val="0"/>
    </w:pPr>
    <w:rPr>
      <w:rFonts w:ascii="Arial" w:eastAsia="Times New Roman" w:hAnsi="Arial"/>
      <w:sz w:val="22"/>
      <w:szCs w:val="22"/>
      <w:lang w:eastAsia="en-US"/>
    </w:rPr>
  </w:style>
  <w:style w:type="character" w:customStyle="1" w:styleId="ConsPlusNormal0">
    <w:name w:val="ConsPlusNormal Знак"/>
    <w:link w:val="ConsPlusNormal"/>
    <w:uiPriority w:val="99"/>
    <w:locked/>
    <w:rsid w:val="00734458"/>
    <w:rPr>
      <w:rFonts w:ascii="Arial" w:hAnsi="Arial"/>
      <w:sz w:val="22"/>
      <w:lang w:val="ru-RU" w:eastAsia="en-US"/>
    </w:rPr>
  </w:style>
  <w:style w:type="character" w:customStyle="1" w:styleId="a3">
    <w:name w:val="Ссылка указателя"/>
    <w:uiPriority w:val="99"/>
    <w:rsid w:val="004F0E2A"/>
  </w:style>
  <w:style w:type="paragraph" w:customStyle="1" w:styleId="21">
    <w:name w:val="Оглавление 21"/>
    <w:basedOn w:val="a"/>
    <w:uiPriority w:val="99"/>
    <w:rsid w:val="004F0E2A"/>
    <w:pPr>
      <w:suppressAutoHyphens/>
      <w:spacing w:after="0"/>
      <w:ind w:left="220"/>
      <w:jc w:val="both"/>
    </w:pPr>
    <w:rPr>
      <w:rFonts w:ascii="Times New Roman" w:hAnsi="Times New Roman"/>
      <w:color w:val="00000A"/>
      <w:sz w:val="20"/>
      <w:szCs w:val="20"/>
      <w:lang w:eastAsia="zh-CN"/>
    </w:rPr>
  </w:style>
  <w:style w:type="paragraph" w:customStyle="1" w:styleId="11">
    <w:name w:val="Оглавление 11"/>
    <w:basedOn w:val="a"/>
    <w:uiPriority w:val="99"/>
    <w:rsid w:val="004F0E2A"/>
    <w:pPr>
      <w:suppressAutoHyphens/>
      <w:spacing w:before="120" w:after="120"/>
      <w:jc w:val="both"/>
    </w:pPr>
    <w:rPr>
      <w:rFonts w:ascii="Times New Roman" w:hAnsi="Times New Roman"/>
      <w:b/>
      <w:bCs/>
      <w:caps/>
      <w:color w:val="00000A"/>
      <w:sz w:val="20"/>
      <w:szCs w:val="20"/>
      <w:lang w:eastAsia="zh-CN"/>
    </w:rPr>
  </w:style>
  <w:style w:type="paragraph" w:customStyle="1" w:styleId="2-">
    <w:name w:val="Рег. Заголовок 2-го уровня регламента"/>
    <w:basedOn w:val="ConsPlusNormal"/>
    <w:uiPriority w:val="99"/>
    <w:rsid w:val="004F0E2A"/>
    <w:pPr>
      <w:suppressAutoHyphens/>
      <w:autoSpaceDE/>
      <w:autoSpaceDN/>
      <w:adjustRightInd/>
      <w:spacing w:before="360" w:after="240"/>
      <w:jc w:val="center"/>
    </w:pPr>
    <w:rPr>
      <w:rFonts w:ascii="Times New Roman" w:hAnsi="Times New Roman"/>
      <w:b/>
      <w:i/>
      <w:color w:val="00000A"/>
      <w:sz w:val="28"/>
      <w:szCs w:val="28"/>
      <w:lang w:eastAsia="zh-CN"/>
    </w:rPr>
  </w:style>
  <w:style w:type="paragraph" w:customStyle="1" w:styleId="a4">
    <w:name w:val="Рег. Комментарии"/>
    <w:basedOn w:val="a"/>
    <w:uiPriority w:val="99"/>
    <w:rsid w:val="004F0E2A"/>
    <w:pPr>
      <w:suppressAutoHyphens/>
      <w:spacing w:after="0"/>
      <w:ind w:left="539" w:firstLine="709"/>
      <w:contextualSpacing/>
      <w:jc w:val="both"/>
    </w:pPr>
    <w:rPr>
      <w:rFonts w:ascii="Times New Roman" w:hAnsi="Times New Roman"/>
      <w:i/>
      <w:color w:val="00000A"/>
      <w:sz w:val="28"/>
      <w:szCs w:val="28"/>
      <w:lang w:eastAsia="zh-CN"/>
    </w:rPr>
  </w:style>
  <w:style w:type="paragraph" w:customStyle="1" w:styleId="1-">
    <w:name w:val="Рег. Заголовок 1-го уровня регламента"/>
    <w:basedOn w:val="a"/>
    <w:uiPriority w:val="99"/>
    <w:rsid w:val="004F0E2A"/>
    <w:pPr>
      <w:keepNext/>
      <w:suppressAutoHyphens/>
      <w:spacing w:before="240" w:after="240"/>
      <w:jc w:val="center"/>
      <w:outlineLvl w:val="0"/>
    </w:pPr>
    <w:rPr>
      <w:rFonts w:ascii="Times New Roman" w:eastAsia="Times New Roman" w:hAnsi="Times New Roman"/>
      <w:b/>
      <w:bCs/>
      <w:iCs/>
      <w:color w:val="00000A"/>
      <w:sz w:val="28"/>
      <w:szCs w:val="28"/>
      <w:lang w:eastAsia="zh-CN"/>
    </w:rPr>
  </w:style>
  <w:style w:type="paragraph" w:customStyle="1" w:styleId="111">
    <w:name w:val="Рег. 1.1.1"/>
    <w:basedOn w:val="a"/>
    <w:uiPriority w:val="99"/>
    <w:rsid w:val="004F0E2A"/>
    <w:pPr>
      <w:suppressAutoHyphens/>
      <w:spacing w:after="0"/>
      <w:jc w:val="both"/>
    </w:pPr>
    <w:rPr>
      <w:rFonts w:ascii="Times New Roman" w:hAnsi="Times New Roman"/>
      <w:color w:val="00000A"/>
      <w:sz w:val="28"/>
      <w:szCs w:val="28"/>
      <w:lang w:eastAsia="zh-CN"/>
    </w:rPr>
  </w:style>
  <w:style w:type="paragraph" w:customStyle="1" w:styleId="110">
    <w:name w:val="Рег. Основной текст уровнеь 1.1 (базовый)"/>
    <w:basedOn w:val="ConsPlusNormal"/>
    <w:uiPriority w:val="99"/>
    <w:rsid w:val="004F0E2A"/>
    <w:pPr>
      <w:suppressAutoHyphens/>
      <w:autoSpaceDE/>
      <w:autoSpaceDN/>
      <w:adjustRightInd/>
      <w:spacing w:line="276" w:lineRule="auto"/>
      <w:jc w:val="both"/>
    </w:pPr>
    <w:rPr>
      <w:rFonts w:ascii="Times New Roman" w:hAnsi="Times New Roman"/>
      <w:color w:val="00000A"/>
      <w:sz w:val="28"/>
      <w:szCs w:val="28"/>
      <w:lang w:eastAsia="zh-CN"/>
    </w:rPr>
  </w:style>
  <w:style w:type="paragraph" w:customStyle="1" w:styleId="3">
    <w:name w:val="Текст примечания3"/>
    <w:basedOn w:val="a"/>
    <w:uiPriority w:val="99"/>
    <w:rsid w:val="004F0E2A"/>
    <w:pPr>
      <w:suppressAutoHyphens/>
    </w:pPr>
    <w:rPr>
      <w:color w:val="00000A"/>
      <w:sz w:val="20"/>
      <w:szCs w:val="20"/>
      <w:lang w:eastAsia="zh-CN"/>
    </w:rPr>
  </w:style>
  <w:style w:type="paragraph" w:customStyle="1" w:styleId="31">
    <w:name w:val="Заголовок 31"/>
    <w:basedOn w:val="a"/>
    <w:uiPriority w:val="99"/>
    <w:rsid w:val="004F0E2A"/>
    <w:pPr>
      <w:keepNext/>
      <w:suppressAutoHyphens/>
      <w:spacing w:before="240" w:after="60" w:line="240" w:lineRule="auto"/>
      <w:outlineLvl w:val="2"/>
    </w:pPr>
    <w:rPr>
      <w:rFonts w:ascii="Arial" w:eastAsia="Times New Roman" w:hAnsi="Arial" w:cs="Arial"/>
      <w:b/>
      <w:bCs/>
      <w:color w:val="00000A"/>
      <w:sz w:val="26"/>
      <w:szCs w:val="26"/>
      <w:lang w:eastAsia="zh-CN"/>
    </w:rPr>
  </w:style>
  <w:style w:type="paragraph" w:customStyle="1" w:styleId="112">
    <w:name w:val="Рег. Основной текст уровень 1.1 (сценарии)"/>
    <w:basedOn w:val="110"/>
    <w:uiPriority w:val="99"/>
    <w:rsid w:val="004F0E2A"/>
    <w:pPr>
      <w:spacing w:before="360" w:after="240"/>
    </w:pPr>
    <w:rPr>
      <w:i/>
    </w:rPr>
  </w:style>
  <w:style w:type="paragraph" w:customStyle="1" w:styleId="1">
    <w:name w:val="Рег. Списки 1)"/>
    <w:basedOn w:val="a"/>
    <w:uiPriority w:val="99"/>
    <w:rsid w:val="004F0E2A"/>
    <w:pPr>
      <w:suppressAutoHyphens/>
      <w:spacing w:after="0"/>
      <w:ind w:left="709"/>
      <w:jc w:val="both"/>
    </w:pPr>
    <w:rPr>
      <w:rFonts w:ascii="Times New Roman" w:hAnsi="Times New Roman"/>
      <w:color w:val="00000A"/>
      <w:sz w:val="28"/>
      <w:szCs w:val="28"/>
      <w:lang w:eastAsia="zh-CN"/>
    </w:rPr>
  </w:style>
  <w:style w:type="paragraph" w:customStyle="1" w:styleId="2">
    <w:name w:val="Текст примечания2"/>
    <w:basedOn w:val="a"/>
    <w:uiPriority w:val="99"/>
    <w:rsid w:val="004F0E2A"/>
    <w:pPr>
      <w:suppressAutoHyphens/>
    </w:pPr>
    <w:rPr>
      <w:rFonts w:cs="Calibri"/>
      <w:color w:val="00000A"/>
      <w:sz w:val="20"/>
      <w:szCs w:val="20"/>
      <w:lang w:eastAsia="zh-CN"/>
    </w:rPr>
  </w:style>
  <w:style w:type="paragraph" w:customStyle="1" w:styleId="113">
    <w:name w:val="Заголовок 11"/>
    <w:basedOn w:val="a"/>
    <w:uiPriority w:val="99"/>
    <w:rsid w:val="00180123"/>
    <w:pPr>
      <w:keepNext/>
      <w:suppressAutoHyphens/>
      <w:spacing w:after="0" w:line="240" w:lineRule="auto"/>
      <w:jc w:val="right"/>
      <w:outlineLvl w:val="0"/>
    </w:pPr>
    <w:rPr>
      <w:rFonts w:ascii="Times New Roman" w:eastAsia="Times New Roman" w:hAnsi="Times New Roman"/>
      <w:b/>
      <w:bCs/>
      <w:i/>
      <w:iCs/>
      <w:color w:val="00000A"/>
      <w:sz w:val="24"/>
      <w:szCs w:val="24"/>
      <w:lang w:eastAsia="zh-CN"/>
    </w:rPr>
  </w:style>
  <w:style w:type="paragraph" w:customStyle="1" w:styleId="210">
    <w:name w:val="Заголовок 21"/>
    <w:basedOn w:val="a"/>
    <w:uiPriority w:val="99"/>
    <w:rsid w:val="00180123"/>
    <w:pPr>
      <w:keepNext/>
      <w:suppressAutoHyphens/>
      <w:spacing w:before="240" w:after="60" w:line="240" w:lineRule="auto"/>
      <w:outlineLvl w:val="1"/>
    </w:pPr>
    <w:rPr>
      <w:rFonts w:ascii="Arial" w:eastAsia="Times New Roman" w:hAnsi="Arial" w:cs="Arial"/>
      <w:b/>
      <w:bCs/>
      <w:i/>
      <w:iCs/>
      <w:color w:val="00000A"/>
      <w:sz w:val="28"/>
      <w:szCs w:val="28"/>
      <w:lang w:eastAsia="zh-CN"/>
    </w:rPr>
  </w:style>
  <w:style w:type="character" w:customStyle="1" w:styleId="-">
    <w:name w:val="Интернет-ссылка"/>
    <w:uiPriority w:val="99"/>
    <w:rsid w:val="00180123"/>
    <w:rPr>
      <w:color w:val="0000FF"/>
      <w:u w:val="single"/>
    </w:rPr>
  </w:style>
  <w:style w:type="paragraph" w:customStyle="1" w:styleId="10">
    <w:name w:val="Верхний колонтитул1"/>
    <w:basedOn w:val="a"/>
    <w:uiPriority w:val="99"/>
    <w:rsid w:val="00180123"/>
    <w:pPr>
      <w:suppressAutoHyphens/>
      <w:spacing w:after="0" w:line="240" w:lineRule="auto"/>
    </w:pPr>
    <w:rPr>
      <w:rFonts w:cs="Calibri"/>
      <w:color w:val="00000A"/>
      <w:lang w:eastAsia="zh-CN"/>
    </w:rPr>
  </w:style>
  <w:style w:type="paragraph" w:customStyle="1" w:styleId="20">
    <w:name w:val="Абзац списка2"/>
    <w:basedOn w:val="a"/>
    <w:uiPriority w:val="99"/>
    <w:rsid w:val="00180123"/>
    <w:pPr>
      <w:suppressAutoHyphens/>
      <w:spacing w:after="0"/>
      <w:ind w:left="720"/>
      <w:contextualSpacing/>
    </w:pPr>
    <w:rPr>
      <w:rFonts w:cs="Calibri"/>
      <w:color w:val="00000A"/>
      <w:lang w:eastAsia="zh-CN"/>
    </w:rPr>
  </w:style>
  <w:style w:type="paragraph" w:customStyle="1" w:styleId="a5">
    <w:name w:val="Рег. Обычный с отступом"/>
    <w:basedOn w:val="a"/>
    <w:uiPriority w:val="99"/>
    <w:rsid w:val="00180123"/>
    <w:pPr>
      <w:suppressAutoHyphens/>
      <w:spacing w:after="0"/>
      <w:ind w:firstLine="540"/>
      <w:jc w:val="both"/>
    </w:pPr>
    <w:rPr>
      <w:rFonts w:ascii="Times New Roman" w:eastAsia="Times New Roman" w:hAnsi="Times New Roman"/>
      <w:color w:val="00000A"/>
      <w:sz w:val="28"/>
      <w:szCs w:val="28"/>
      <w:lang w:eastAsia="zh-CN"/>
    </w:rPr>
  </w:style>
  <w:style w:type="paragraph" w:customStyle="1" w:styleId="a6">
    <w:name w:val="Рег. Списки одного уровня: а) б) в)"/>
    <w:basedOn w:val="a"/>
    <w:uiPriority w:val="99"/>
    <w:rsid w:val="00180123"/>
    <w:pPr>
      <w:suppressAutoHyphens/>
      <w:spacing w:after="120"/>
      <w:ind w:left="1134" w:hanging="425"/>
      <w:contextualSpacing/>
      <w:jc w:val="both"/>
    </w:pPr>
    <w:rPr>
      <w:rFonts w:ascii="Times New Roman" w:hAnsi="Times New Roman"/>
      <w:color w:val="00000A"/>
      <w:sz w:val="28"/>
      <w:szCs w:val="28"/>
      <w:lang w:eastAsia="zh-CN"/>
    </w:rPr>
  </w:style>
  <w:style w:type="paragraph" w:customStyle="1" w:styleId="12">
    <w:name w:val="Рег. Основной нумерованный 1. текст"/>
    <w:basedOn w:val="ConsPlusNormal"/>
    <w:uiPriority w:val="99"/>
    <w:rsid w:val="00180123"/>
    <w:pPr>
      <w:suppressAutoHyphens/>
      <w:autoSpaceDE/>
      <w:autoSpaceDN/>
      <w:adjustRightInd/>
      <w:spacing w:line="276" w:lineRule="auto"/>
      <w:jc w:val="both"/>
    </w:pPr>
    <w:rPr>
      <w:rFonts w:ascii="Times New Roman" w:hAnsi="Times New Roman"/>
      <w:color w:val="00000A"/>
      <w:sz w:val="28"/>
      <w:szCs w:val="28"/>
      <w:lang w:eastAsia="zh-CN"/>
    </w:rPr>
  </w:style>
  <w:style w:type="paragraph" w:styleId="a7">
    <w:name w:val="No Spacing"/>
    <w:uiPriority w:val="99"/>
    <w:qFormat/>
    <w:rsid w:val="00180123"/>
    <w:pPr>
      <w:suppressAutoHyphens/>
    </w:pPr>
    <w:rPr>
      <w:rFonts w:cs="Calibri"/>
      <w:color w:val="00000A"/>
      <w:sz w:val="22"/>
      <w:szCs w:val="22"/>
      <w:lang w:eastAsia="zh-CN"/>
    </w:rPr>
  </w:style>
  <w:style w:type="paragraph" w:customStyle="1" w:styleId="4">
    <w:name w:val="Основной текст (4)"/>
    <w:basedOn w:val="a"/>
    <w:uiPriority w:val="99"/>
    <w:rsid w:val="00180123"/>
    <w:pPr>
      <w:widowControl w:val="0"/>
      <w:suppressAutoHyphens/>
      <w:spacing w:before="480" w:after="240" w:line="266" w:lineRule="exact"/>
      <w:ind w:hanging="640"/>
      <w:jc w:val="both"/>
    </w:pPr>
    <w:rPr>
      <w:rFonts w:ascii="Times New Roman" w:eastAsia="Times New Roman" w:hAnsi="Times New Roman"/>
      <w:color w:val="00000A"/>
      <w:sz w:val="20"/>
      <w:szCs w:val="20"/>
      <w:lang w:eastAsia="zh-CN"/>
    </w:rPr>
  </w:style>
  <w:style w:type="paragraph" w:styleId="a8">
    <w:name w:val="footer"/>
    <w:basedOn w:val="a"/>
    <w:link w:val="13"/>
    <w:uiPriority w:val="99"/>
    <w:rsid w:val="00180123"/>
    <w:pPr>
      <w:suppressAutoHyphens/>
      <w:spacing w:after="0" w:line="240" w:lineRule="auto"/>
    </w:pPr>
    <w:rPr>
      <w:rFonts w:cs="Calibri"/>
      <w:lang w:eastAsia="zh-CN"/>
    </w:rPr>
  </w:style>
  <w:style w:type="character" w:customStyle="1" w:styleId="13">
    <w:name w:val="Нижний колонтитул Знак1"/>
    <w:link w:val="a8"/>
    <w:uiPriority w:val="99"/>
    <w:locked/>
    <w:rsid w:val="00180123"/>
    <w:rPr>
      <w:rFonts w:ascii="Calibri" w:hAnsi="Calibri" w:cs="Calibri"/>
      <w:lang w:eastAsia="zh-CN"/>
    </w:rPr>
  </w:style>
  <w:style w:type="character" w:customStyle="1" w:styleId="a9">
    <w:name w:val="Нижний колонтитул Знак"/>
    <w:uiPriority w:val="99"/>
    <w:rsid w:val="00180123"/>
    <w:rPr>
      <w:rFonts w:ascii="Calibri" w:hAnsi="Calibri" w:cs="Times New Roman"/>
    </w:rPr>
  </w:style>
  <w:style w:type="paragraph" w:customStyle="1" w:styleId="14">
    <w:name w:val="Нижний колонтитул1"/>
    <w:basedOn w:val="a"/>
    <w:uiPriority w:val="99"/>
    <w:rsid w:val="00180123"/>
    <w:pPr>
      <w:suppressAutoHyphens/>
      <w:spacing w:after="0" w:line="240" w:lineRule="auto"/>
    </w:pPr>
    <w:rPr>
      <w:rFonts w:cs="Calibri"/>
      <w:color w:val="00000A"/>
      <w:lang w:eastAsia="zh-CN"/>
    </w:rPr>
  </w:style>
  <w:style w:type="paragraph" w:styleId="aa">
    <w:name w:val="header"/>
    <w:basedOn w:val="a"/>
    <w:link w:val="15"/>
    <w:uiPriority w:val="99"/>
    <w:rsid w:val="00180123"/>
    <w:pPr>
      <w:suppressAutoHyphens/>
      <w:spacing w:after="0" w:line="240" w:lineRule="auto"/>
    </w:pPr>
    <w:rPr>
      <w:rFonts w:cs="Calibri"/>
      <w:lang w:eastAsia="zh-CN"/>
    </w:rPr>
  </w:style>
  <w:style w:type="character" w:customStyle="1" w:styleId="15">
    <w:name w:val="Верхний колонтитул Знак1"/>
    <w:link w:val="aa"/>
    <w:uiPriority w:val="99"/>
    <w:locked/>
    <w:rsid w:val="00180123"/>
    <w:rPr>
      <w:rFonts w:ascii="Calibri" w:hAnsi="Calibri" w:cs="Calibri"/>
      <w:lang w:eastAsia="zh-CN"/>
    </w:rPr>
  </w:style>
  <w:style w:type="character" w:customStyle="1" w:styleId="ab">
    <w:name w:val="Верхний колонтитул Знак"/>
    <w:uiPriority w:val="99"/>
    <w:semiHidden/>
    <w:rsid w:val="00180123"/>
    <w:rPr>
      <w:rFonts w:ascii="Calibri" w:hAnsi="Calibri" w:cs="Times New Roman"/>
    </w:rPr>
  </w:style>
  <w:style w:type="character" w:styleId="ac">
    <w:name w:val="page number"/>
    <w:uiPriority w:val="99"/>
    <w:rsid w:val="00180123"/>
    <w:rPr>
      <w:rFonts w:cs="Times New Roman"/>
    </w:rPr>
  </w:style>
  <w:style w:type="paragraph" w:styleId="ad">
    <w:name w:val="List Paragraph"/>
    <w:basedOn w:val="a"/>
    <w:uiPriority w:val="34"/>
    <w:qFormat/>
    <w:rsid w:val="00180123"/>
    <w:pPr>
      <w:suppressAutoHyphens/>
      <w:ind w:left="720"/>
      <w:contextualSpacing/>
    </w:pPr>
    <w:rPr>
      <w:rFonts w:cs="Calibri"/>
      <w:color w:val="00000A"/>
      <w:lang w:eastAsia="zh-CN"/>
    </w:rPr>
  </w:style>
  <w:style w:type="paragraph" w:styleId="ae">
    <w:name w:val="Balloon Text"/>
    <w:basedOn w:val="a"/>
    <w:link w:val="af"/>
    <w:uiPriority w:val="99"/>
    <w:semiHidden/>
    <w:rsid w:val="005F100C"/>
    <w:pPr>
      <w:spacing w:after="0" w:line="240" w:lineRule="auto"/>
    </w:pPr>
    <w:rPr>
      <w:rFonts w:ascii="Segoe UI" w:hAnsi="Segoe UI" w:cs="Segoe UI"/>
      <w:sz w:val="18"/>
      <w:szCs w:val="18"/>
    </w:rPr>
  </w:style>
  <w:style w:type="character" w:customStyle="1" w:styleId="af">
    <w:name w:val="Текст выноски Знак"/>
    <w:link w:val="ae"/>
    <w:uiPriority w:val="99"/>
    <w:semiHidden/>
    <w:locked/>
    <w:rsid w:val="005F100C"/>
    <w:rPr>
      <w:rFonts w:ascii="Segoe UI" w:hAnsi="Segoe UI" w:cs="Segoe UI"/>
      <w:sz w:val="18"/>
      <w:szCs w:val="18"/>
    </w:rPr>
  </w:style>
  <w:style w:type="paragraph" w:styleId="16">
    <w:name w:val="toc 1"/>
    <w:basedOn w:val="a"/>
    <w:next w:val="a"/>
    <w:autoRedefine/>
    <w:uiPriority w:val="99"/>
    <w:rsid w:val="0039149E"/>
    <w:pPr>
      <w:spacing w:after="100"/>
    </w:pPr>
  </w:style>
  <w:style w:type="paragraph" w:styleId="30">
    <w:name w:val="toc 3"/>
    <w:basedOn w:val="a"/>
    <w:next w:val="a"/>
    <w:autoRedefine/>
    <w:uiPriority w:val="99"/>
    <w:rsid w:val="0039149E"/>
    <w:pPr>
      <w:spacing w:after="100"/>
      <w:ind w:left="440"/>
    </w:pPr>
  </w:style>
  <w:style w:type="paragraph" w:styleId="22">
    <w:name w:val="toc 2"/>
    <w:basedOn w:val="a"/>
    <w:next w:val="a"/>
    <w:autoRedefine/>
    <w:uiPriority w:val="99"/>
    <w:rsid w:val="0039149E"/>
    <w:pPr>
      <w:spacing w:after="100"/>
      <w:ind w:left="220"/>
    </w:pPr>
  </w:style>
  <w:style w:type="paragraph" w:styleId="40">
    <w:name w:val="toc 4"/>
    <w:basedOn w:val="a"/>
    <w:next w:val="a"/>
    <w:autoRedefine/>
    <w:uiPriority w:val="99"/>
    <w:rsid w:val="0039149E"/>
    <w:pPr>
      <w:spacing w:after="100" w:line="259" w:lineRule="auto"/>
      <w:ind w:left="660"/>
    </w:pPr>
    <w:rPr>
      <w:rFonts w:eastAsia="Times New Roman"/>
      <w:lang w:eastAsia="ru-RU"/>
    </w:rPr>
  </w:style>
  <w:style w:type="paragraph" w:styleId="5">
    <w:name w:val="toc 5"/>
    <w:basedOn w:val="a"/>
    <w:next w:val="a"/>
    <w:autoRedefine/>
    <w:uiPriority w:val="99"/>
    <w:rsid w:val="0039149E"/>
    <w:pPr>
      <w:spacing w:after="100" w:line="259" w:lineRule="auto"/>
      <w:ind w:left="880"/>
    </w:pPr>
    <w:rPr>
      <w:rFonts w:eastAsia="Times New Roman"/>
      <w:lang w:eastAsia="ru-RU"/>
    </w:rPr>
  </w:style>
  <w:style w:type="paragraph" w:styleId="6">
    <w:name w:val="toc 6"/>
    <w:basedOn w:val="a"/>
    <w:next w:val="a"/>
    <w:autoRedefine/>
    <w:uiPriority w:val="99"/>
    <w:rsid w:val="0039149E"/>
    <w:pPr>
      <w:spacing w:after="100" w:line="259" w:lineRule="auto"/>
      <w:ind w:left="1100"/>
    </w:pPr>
    <w:rPr>
      <w:rFonts w:eastAsia="Times New Roman"/>
      <w:lang w:eastAsia="ru-RU"/>
    </w:rPr>
  </w:style>
  <w:style w:type="paragraph" w:styleId="7">
    <w:name w:val="toc 7"/>
    <w:basedOn w:val="a"/>
    <w:next w:val="a"/>
    <w:autoRedefine/>
    <w:uiPriority w:val="99"/>
    <w:rsid w:val="0039149E"/>
    <w:pPr>
      <w:spacing w:after="100" w:line="259" w:lineRule="auto"/>
      <w:ind w:left="1320"/>
    </w:pPr>
    <w:rPr>
      <w:rFonts w:eastAsia="Times New Roman"/>
      <w:lang w:eastAsia="ru-RU"/>
    </w:rPr>
  </w:style>
  <w:style w:type="paragraph" w:styleId="8">
    <w:name w:val="toc 8"/>
    <w:basedOn w:val="a"/>
    <w:next w:val="a"/>
    <w:autoRedefine/>
    <w:uiPriority w:val="99"/>
    <w:rsid w:val="0039149E"/>
    <w:pPr>
      <w:spacing w:after="100" w:line="259" w:lineRule="auto"/>
      <w:ind w:left="1540"/>
    </w:pPr>
    <w:rPr>
      <w:rFonts w:eastAsia="Times New Roman"/>
      <w:lang w:eastAsia="ru-RU"/>
    </w:rPr>
  </w:style>
  <w:style w:type="paragraph" w:styleId="9">
    <w:name w:val="toc 9"/>
    <w:basedOn w:val="a"/>
    <w:next w:val="a"/>
    <w:autoRedefine/>
    <w:uiPriority w:val="99"/>
    <w:rsid w:val="0039149E"/>
    <w:pPr>
      <w:spacing w:after="100" w:line="259" w:lineRule="auto"/>
      <w:ind w:left="1760"/>
    </w:pPr>
    <w:rPr>
      <w:rFonts w:eastAsia="Times New Roman"/>
      <w:lang w:eastAsia="ru-RU"/>
    </w:rPr>
  </w:style>
  <w:style w:type="character" w:styleId="af0">
    <w:name w:val="Hyperlink"/>
    <w:uiPriority w:val="99"/>
    <w:rsid w:val="0039149E"/>
    <w:rPr>
      <w:rFonts w:cs="Times New Roman"/>
      <w:color w:val="0563C1"/>
      <w:u w:val="single"/>
    </w:rPr>
  </w:style>
  <w:style w:type="paragraph" w:customStyle="1" w:styleId="CharCharCharChar">
    <w:name w:val="Знак Знак Char Char Знак Знак Char Char Знак Знак Знак Знак Знак Знак Знак Знак Знак"/>
    <w:basedOn w:val="a"/>
    <w:uiPriority w:val="99"/>
    <w:rsid w:val="00117A81"/>
    <w:pPr>
      <w:spacing w:after="160" w:line="240" w:lineRule="exact"/>
    </w:pPr>
    <w:rPr>
      <w:rFonts w:ascii="Verdana" w:eastAsia="Times New Roman" w:hAnsi="Verdana"/>
      <w:sz w:val="24"/>
      <w:szCs w:val="24"/>
      <w:lang w:val="en-US"/>
    </w:rPr>
  </w:style>
  <w:style w:type="numbering" w:customStyle="1" w:styleId="17">
    <w:name w:val="Нет списка1"/>
    <w:next w:val="a2"/>
    <w:uiPriority w:val="99"/>
    <w:semiHidden/>
    <w:unhideWhenUsed/>
    <w:rsid w:val="0062001C"/>
  </w:style>
  <w:style w:type="paragraph" w:customStyle="1" w:styleId="ConsNonformat">
    <w:name w:val="ConsNonformat"/>
    <w:uiPriority w:val="99"/>
    <w:rsid w:val="0062001C"/>
    <w:pPr>
      <w:autoSpaceDE w:val="0"/>
      <w:autoSpaceDN w:val="0"/>
      <w:adjustRightInd w:val="0"/>
    </w:pPr>
    <w:rPr>
      <w:rFonts w:ascii="Consultant" w:eastAsia="Times New Roman" w:hAnsi="Consultant" w:cs="Consultant"/>
    </w:rPr>
  </w:style>
  <w:style w:type="paragraph" w:customStyle="1" w:styleId="ConsPlusNonformat">
    <w:name w:val="ConsPlusNonformat"/>
    <w:rsid w:val="0062001C"/>
    <w:pPr>
      <w:widowControl w:val="0"/>
      <w:autoSpaceDE w:val="0"/>
      <w:autoSpaceDN w:val="0"/>
    </w:pPr>
    <w:rPr>
      <w:rFonts w:ascii="Courier New" w:eastAsia="Times New Roman" w:hAnsi="Courier New" w:cs="Courier New"/>
    </w:rPr>
  </w:style>
  <w:style w:type="paragraph" w:customStyle="1" w:styleId="ConsPlusTitle">
    <w:name w:val="ConsPlusTitle"/>
    <w:rsid w:val="0062001C"/>
    <w:pPr>
      <w:widowControl w:val="0"/>
      <w:autoSpaceDE w:val="0"/>
      <w:autoSpaceDN w:val="0"/>
    </w:pPr>
    <w:rPr>
      <w:rFonts w:eastAsia="Times New Roman" w:cs="Calibri"/>
      <w:b/>
      <w:sz w:val="22"/>
    </w:rPr>
  </w:style>
  <w:style w:type="paragraph" w:customStyle="1" w:styleId="ConsPlusCell">
    <w:name w:val="ConsPlusCell"/>
    <w:uiPriority w:val="99"/>
    <w:rsid w:val="0062001C"/>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2001C"/>
    <w:pPr>
      <w:widowControl w:val="0"/>
      <w:autoSpaceDE w:val="0"/>
      <w:autoSpaceDN w:val="0"/>
    </w:pPr>
    <w:rPr>
      <w:rFonts w:ascii="Courier New" w:eastAsia="Times New Roman" w:hAnsi="Courier New" w:cs="Courier New"/>
    </w:rPr>
  </w:style>
  <w:style w:type="paragraph" w:customStyle="1" w:styleId="ConsPlusTitlePage">
    <w:name w:val="ConsPlusTitlePage"/>
    <w:rsid w:val="0062001C"/>
    <w:pPr>
      <w:widowControl w:val="0"/>
      <w:autoSpaceDE w:val="0"/>
      <w:autoSpaceDN w:val="0"/>
    </w:pPr>
    <w:rPr>
      <w:rFonts w:ascii="Tahoma" w:eastAsia="Times New Roman" w:hAnsi="Tahoma" w:cs="Tahoma"/>
    </w:rPr>
  </w:style>
  <w:style w:type="paragraph" w:customStyle="1" w:styleId="ConsPlusJurTerm">
    <w:name w:val="ConsPlusJurTerm"/>
    <w:uiPriority w:val="99"/>
    <w:rsid w:val="0062001C"/>
    <w:pPr>
      <w:widowControl w:val="0"/>
      <w:autoSpaceDE w:val="0"/>
      <w:autoSpaceDN w:val="0"/>
    </w:pPr>
    <w:rPr>
      <w:rFonts w:ascii="Tahoma" w:eastAsia="Times New Roman" w:hAnsi="Tahoma" w:cs="Tahoma"/>
      <w:sz w:val="26"/>
    </w:rPr>
  </w:style>
  <w:style w:type="table" w:styleId="af1">
    <w:name w:val="Table Grid"/>
    <w:basedOn w:val="a1"/>
    <w:uiPriority w:val="59"/>
    <w:locked/>
    <w:rsid w:val="0062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159">
      <w:bodyDiv w:val="1"/>
      <w:marLeft w:val="0"/>
      <w:marRight w:val="0"/>
      <w:marTop w:val="0"/>
      <w:marBottom w:val="0"/>
      <w:divBdr>
        <w:top w:val="none" w:sz="0" w:space="0" w:color="auto"/>
        <w:left w:val="none" w:sz="0" w:space="0" w:color="auto"/>
        <w:bottom w:val="none" w:sz="0" w:space="0" w:color="auto"/>
        <w:right w:val="none" w:sz="0" w:space="0" w:color="auto"/>
      </w:divBdr>
    </w:div>
    <w:div w:id="58795555">
      <w:bodyDiv w:val="1"/>
      <w:marLeft w:val="0"/>
      <w:marRight w:val="0"/>
      <w:marTop w:val="0"/>
      <w:marBottom w:val="0"/>
      <w:divBdr>
        <w:top w:val="none" w:sz="0" w:space="0" w:color="auto"/>
        <w:left w:val="none" w:sz="0" w:space="0" w:color="auto"/>
        <w:bottom w:val="none" w:sz="0" w:space="0" w:color="auto"/>
        <w:right w:val="none" w:sz="0" w:space="0" w:color="auto"/>
      </w:divBdr>
    </w:div>
    <w:div w:id="187646264">
      <w:bodyDiv w:val="1"/>
      <w:marLeft w:val="0"/>
      <w:marRight w:val="0"/>
      <w:marTop w:val="0"/>
      <w:marBottom w:val="0"/>
      <w:divBdr>
        <w:top w:val="none" w:sz="0" w:space="0" w:color="auto"/>
        <w:left w:val="none" w:sz="0" w:space="0" w:color="auto"/>
        <w:bottom w:val="none" w:sz="0" w:space="0" w:color="auto"/>
        <w:right w:val="none" w:sz="0" w:space="0" w:color="auto"/>
      </w:divBdr>
    </w:div>
    <w:div w:id="211889652">
      <w:bodyDiv w:val="1"/>
      <w:marLeft w:val="0"/>
      <w:marRight w:val="0"/>
      <w:marTop w:val="0"/>
      <w:marBottom w:val="0"/>
      <w:divBdr>
        <w:top w:val="none" w:sz="0" w:space="0" w:color="auto"/>
        <w:left w:val="none" w:sz="0" w:space="0" w:color="auto"/>
        <w:bottom w:val="none" w:sz="0" w:space="0" w:color="auto"/>
        <w:right w:val="none" w:sz="0" w:space="0" w:color="auto"/>
      </w:divBdr>
    </w:div>
    <w:div w:id="241960243">
      <w:bodyDiv w:val="1"/>
      <w:marLeft w:val="0"/>
      <w:marRight w:val="0"/>
      <w:marTop w:val="0"/>
      <w:marBottom w:val="0"/>
      <w:divBdr>
        <w:top w:val="none" w:sz="0" w:space="0" w:color="auto"/>
        <w:left w:val="none" w:sz="0" w:space="0" w:color="auto"/>
        <w:bottom w:val="none" w:sz="0" w:space="0" w:color="auto"/>
        <w:right w:val="none" w:sz="0" w:space="0" w:color="auto"/>
      </w:divBdr>
    </w:div>
    <w:div w:id="394549420">
      <w:bodyDiv w:val="1"/>
      <w:marLeft w:val="0"/>
      <w:marRight w:val="0"/>
      <w:marTop w:val="0"/>
      <w:marBottom w:val="0"/>
      <w:divBdr>
        <w:top w:val="none" w:sz="0" w:space="0" w:color="auto"/>
        <w:left w:val="none" w:sz="0" w:space="0" w:color="auto"/>
        <w:bottom w:val="none" w:sz="0" w:space="0" w:color="auto"/>
        <w:right w:val="none" w:sz="0" w:space="0" w:color="auto"/>
      </w:divBdr>
    </w:div>
    <w:div w:id="535847759">
      <w:bodyDiv w:val="1"/>
      <w:marLeft w:val="0"/>
      <w:marRight w:val="0"/>
      <w:marTop w:val="0"/>
      <w:marBottom w:val="0"/>
      <w:divBdr>
        <w:top w:val="none" w:sz="0" w:space="0" w:color="auto"/>
        <w:left w:val="none" w:sz="0" w:space="0" w:color="auto"/>
        <w:bottom w:val="none" w:sz="0" w:space="0" w:color="auto"/>
        <w:right w:val="none" w:sz="0" w:space="0" w:color="auto"/>
      </w:divBdr>
    </w:div>
    <w:div w:id="645668578">
      <w:bodyDiv w:val="1"/>
      <w:marLeft w:val="0"/>
      <w:marRight w:val="0"/>
      <w:marTop w:val="0"/>
      <w:marBottom w:val="0"/>
      <w:divBdr>
        <w:top w:val="none" w:sz="0" w:space="0" w:color="auto"/>
        <w:left w:val="none" w:sz="0" w:space="0" w:color="auto"/>
        <w:bottom w:val="none" w:sz="0" w:space="0" w:color="auto"/>
        <w:right w:val="none" w:sz="0" w:space="0" w:color="auto"/>
      </w:divBdr>
    </w:div>
    <w:div w:id="749542073">
      <w:bodyDiv w:val="1"/>
      <w:marLeft w:val="0"/>
      <w:marRight w:val="0"/>
      <w:marTop w:val="0"/>
      <w:marBottom w:val="0"/>
      <w:divBdr>
        <w:top w:val="none" w:sz="0" w:space="0" w:color="auto"/>
        <w:left w:val="none" w:sz="0" w:space="0" w:color="auto"/>
        <w:bottom w:val="none" w:sz="0" w:space="0" w:color="auto"/>
        <w:right w:val="none" w:sz="0" w:space="0" w:color="auto"/>
      </w:divBdr>
    </w:div>
    <w:div w:id="793907525">
      <w:bodyDiv w:val="1"/>
      <w:marLeft w:val="0"/>
      <w:marRight w:val="0"/>
      <w:marTop w:val="0"/>
      <w:marBottom w:val="0"/>
      <w:divBdr>
        <w:top w:val="none" w:sz="0" w:space="0" w:color="auto"/>
        <w:left w:val="none" w:sz="0" w:space="0" w:color="auto"/>
        <w:bottom w:val="none" w:sz="0" w:space="0" w:color="auto"/>
        <w:right w:val="none" w:sz="0" w:space="0" w:color="auto"/>
      </w:divBdr>
    </w:div>
    <w:div w:id="954943181">
      <w:bodyDiv w:val="1"/>
      <w:marLeft w:val="0"/>
      <w:marRight w:val="0"/>
      <w:marTop w:val="0"/>
      <w:marBottom w:val="0"/>
      <w:divBdr>
        <w:top w:val="none" w:sz="0" w:space="0" w:color="auto"/>
        <w:left w:val="none" w:sz="0" w:space="0" w:color="auto"/>
        <w:bottom w:val="none" w:sz="0" w:space="0" w:color="auto"/>
        <w:right w:val="none" w:sz="0" w:space="0" w:color="auto"/>
      </w:divBdr>
    </w:div>
    <w:div w:id="981426798">
      <w:bodyDiv w:val="1"/>
      <w:marLeft w:val="0"/>
      <w:marRight w:val="0"/>
      <w:marTop w:val="0"/>
      <w:marBottom w:val="0"/>
      <w:divBdr>
        <w:top w:val="none" w:sz="0" w:space="0" w:color="auto"/>
        <w:left w:val="none" w:sz="0" w:space="0" w:color="auto"/>
        <w:bottom w:val="none" w:sz="0" w:space="0" w:color="auto"/>
        <w:right w:val="none" w:sz="0" w:space="0" w:color="auto"/>
      </w:divBdr>
    </w:div>
    <w:div w:id="983241354">
      <w:bodyDiv w:val="1"/>
      <w:marLeft w:val="0"/>
      <w:marRight w:val="0"/>
      <w:marTop w:val="0"/>
      <w:marBottom w:val="0"/>
      <w:divBdr>
        <w:top w:val="none" w:sz="0" w:space="0" w:color="auto"/>
        <w:left w:val="none" w:sz="0" w:space="0" w:color="auto"/>
        <w:bottom w:val="none" w:sz="0" w:space="0" w:color="auto"/>
        <w:right w:val="none" w:sz="0" w:space="0" w:color="auto"/>
      </w:divBdr>
    </w:div>
    <w:div w:id="1109085778">
      <w:bodyDiv w:val="1"/>
      <w:marLeft w:val="0"/>
      <w:marRight w:val="0"/>
      <w:marTop w:val="0"/>
      <w:marBottom w:val="0"/>
      <w:divBdr>
        <w:top w:val="none" w:sz="0" w:space="0" w:color="auto"/>
        <w:left w:val="none" w:sz="0" w:space="0" w:color="auto"/>
        <w:bottom w:val="none" w:sz="0" w:space="0" w:color="auto"/>
        <w:right w:val="none" w:sz="0" w:space="0" w:color="auto"/>
      </w:divBdr>
    </w:div>
    <w:div w:id="1241141351">
      <w:bodyDiv w:val="1"/>
      <w:marLeft w:val="0"/>
      <w:marRight w:val="0"/>
      <w:marTop w:val="0"/>
      <w:marBottom w:val="0"/>
      <w:divBdr>
        <w:top w:val="none" w:sz="0" w:space="0" w:color="auto"/>
        <w:left w:val="none" w:sz="0" w:space="0" w:color="auto"/>
        <w:bottom w:val="none" w:sz="0" w:space="0" w:color="auto"/>
        <w:right w:val="none" w:sz="0" w:space="0" w:color="auto"/>
      </w:divBdr>
    </w:div>
    <w:div w:id="1280185602">
      <w:bodyDiv w:val="1"/>
      <w:marLeft w:val="0"/>
      <w:marRight w:val="0"/>
      <w:marTop w:val="0"/>
      <w:marBottom w:val="0"/>
      <w:divBdr>
        <w:top w:val="none" w:sz="0" w:space="0" w:color="auto"/>
        <w:left w:val="none" w:sz="0" w:space="0" w:color="auto"/>
        <w:bottom w:val="none" w:sz="0" w:space="0" w:color="auto"/>
        <w:right w:val="none" w:sz="0" w:space="0" w:color="auto"/>
      </w:divBdr>
    </w:div>
    <w:div w:id="1283147300">
      <w:bodyDiv w:val="1"/>
      <w:marLeft w:val="0"/>
      <w:marRight w:val="0"/>
      <w:marTop w:val="0"/>
      <w:marBottom w:val="0"/>
      <w:divBdr>
        <w:top w:val="none" w:sz="0" w:space="0" w:color="auto"/>
        <w:left w:val="none" w:sz="0" w:space="0" w:color="auto"/>
        <w:bottom w:val="none" w:sz="0" w:space="0" w:color="auto"/>
        <w:right w:val="none" w:sz="0" w:space="0" w:color="auto"/>
      </w:divBdr>
    </w:div>
    <w:div w:id="1302540877">
      <w:bodyDiv w:val="1"/>
      <w:marLeft w:val="0"/>
      <w:marRight w:val="0"/>
      <w:marTop w:val="0"/>
      <w:marBottom w:val="0"/>
      <w:divBdr>
        <w:top w:val="none" w:sz="0" w:space="0" w:color="auto"/>
        <w:left w:val="none" w:sz="0" w:space="0" w:color="auto"/>
        <w:bottom w:val="none" w:sz="0" w:space="0" w:color="auto"/>
        <w:right w:val="none" w:sz="0" w:space="0" w:color="auto"/>
      </w:divBdr>
    </w:div>
    <w:div w:id="1309479477">
      <w:bodyDiv w:val="1"/>
      <w:marLeft w:val="0"/>
      <w:marRight w:val="0"/>
      <w:marTop w:val="0"/>
      <w:marBottom w:val="0"/>
      <w:divBdr>
        <w:top w:val="none" w:sz="0" w:space="0" w:color="auto"/>
        <w:left w:val="none" w:sz="0" w:space="0" w:color="auto"/>
        <w:bottom w:val="none" w:sz="0" w:space="0" w:color="auto"/>
        <w:right w:val="none" w:sz="0" w:space="0" w:color="auto"/>
      </w:divBdr>
    </w:div>
    <w:div w:id="1397779766">
      <w:bodyDiv w:val="1"/>
      <w:marLeft w:val="0"/>
      <w:marRight w:val="0"/>
      <w:marTop w:val="0"/>
      <w:marBottom w:val="0"/>
      <w:divBdr>
        <w:top w:val="none" w:sz="0" w:space="0" w:color="auto"/>
        <w:left w:val="none" w:sz="0" w:space="0" w:color="auto"/>
        <w:bottom w:val="none" w:sz="0" w:space="0" w:color="auto"/>
        <w:right w:val="none" w:sz="0" w:space="0" w:color="auto"/>
      </w:divBdr>
    </w:div>
    <w:div w:id="1413430881">
      <w:bodyDiv w:val="1"/>
      <w:marLeft w:val="0"/>
      <w:marRight w:val="0"/>
      <w:marTop w:val="0"/>
      <w:marBottom w:val="0"/>
      <w:divBdr>
        <w:top w:val="none" w:sz="0" w:space="0" w:color="auto"/>
        <w:left w:val="none" w:sz="0" w:space="0" w:color="auto"/>
        <w:bottom w:val="none" w:sz="0" w:space="0" w:color="auto"/>
        <w:right w:val="none" w:sz="0" w:space="0" w:color="auto"/>
      </w:divBdr>
    </w:div>
    <w:div w:id="1432972412">
      <w:bodyDiv w:val="1"/>
      <w:marLeft w:val="0"/>
      <w:marRight w:val="0"/>
      <w:marTop w:val="0"/>
      <w:marBottom w:val="0"/>
      <w:divBdr>
        <w:top w:val="none" w:sz="0" w:space="0" w:color="auto"/>
        <w:left w:val="none" w:sz="0" w:space="0" w:color="auto"/>
        <w:bottom w:val="none" w:sz="0" w:space="0" w:color="auto"/>
        <w:right w:val="none" w:sz="0" w:space="0" w:color="auto"/>
      </w:divBdr>
    </w:div>
    <w:div w:id="1505389884">
      <w:bodyDiv w:val="1"/>
      <w:marLeft w:val="0"/>
      <w:marRight w:val="0"/>
      <w:marTop w:val="0"/>
      <w:marBottom w:val="0"/>
      <w:divBdr>
        <w:top w:val="none" w:sz="0" w:space="0" w:color="auto"/>
        <w:left w:val="none" w:sz="0" w:space="0" w:color="auto"/>
        <w:bottom w:val="none" w:sz="0" w:space="0" w:color="auto"/>
        <w:right w:val="none" w:sz="0" w:space="0" w:color="auto"/>
      </w:divBdr>
    </w:div>
    <w:div w:id="1521629936">
      <w:bodyDiv w:val="1"/>
      <w:marLeft w:val="0"/>
      <w:marRight w:val="0"/>
      <w:marTop w:val="0"/>
      <w:marBottom w:val="0"/>
      <w:divBdr>
        <w:top w:val="none" w:sz="0" w:space="0" w:color="auto"/>
        <w:left w:val="none" w:sz="0" w:space="0" w:color="auto"/>
        <w:bottom w:val="none" w:sz="0" w:space="0" w:color="auto"/>
        <w:right w:val="none" w:sz="0" w:space="0" w:color="auto"/>
      </w:divBdr>
    </w:div>
    <w:div w:id="1523662447">
      <w:bodyDiv w:val="1"/>
      <w:marLeft w:val="0"/>
      <w:marRight w:val="0"/>
      <w:marTop w:val="0"/>
      <w:marBottom w:val="0"/>
      <w:divBdr>
        <w:top w:val="none" w:sz="0" w:space="0" w:color="auto"/>
        <w:left w:val="none" w:sz="0" w:space="0" w:color="auto"/>
        <w:bottom w:val="none" w:sz="0" w:space="0" w:color="auto"/>
        <w:right w:val="none" w:sz="0" w:space="0" w:color="auto"/>
      </w:divBdr>
    </w:div>
    <w:div w:id="1539778078">
      <w:bodyDiv w:val="1"/>
      <w:marLeft w:val="0"/>
      <w:marRight w:val="0"/>
      <w:marTop w:val="0"/>
      <w:marBottom w:val="0"/>
      <w:divBdr>
        <w:top w:val="none" w:sz="0" w:space="0" w:color="auto"/>
        <w:left w:val="none" w:sz="0" w:space="0" w:color="auto"/>
        <w:bottom w:val="none" w:sz="0" w:space="0" w:color="auto"/>
        <w:right w:val="none" w:sz="0" w:space="0" w:color="auto"/>
      </w:divBdr>
    </w:div>
    <w:div w:id="1596405395">
      <w:bodyDiv w:val="1"/>
      <w:marLeft w:val="0"/>
      <w:marRight w:val="0"/>
      <w:marTop w:val="0"/>
      <w:marBottom w:val="0"/>
      <w:divBdr>
        <w:top w:val="none" w:sz="0" w:space="0" w:color="auto"/>
        <w:left w:val="none" w:sz="0" w:space="0" w:color="auto"/>
        <w:bottom w:val="none" w:sz="0" w:space="0" w:color="auto"/>
        <w:right w:val="none" w:sz="0" w:space="0" w:color="auto"/>
      </w:divBdr>
    </w:div>
    <w:div w:id="1645544173">
      <w:bodyDiv w:val="1"/>
      <w:marLeft w:val="0"/>
      <w:marRight w:val="0"/>
      <w:marTop w:val="0"/>
      <w:marBottom w:val="0"/>
      <w:divBdr>
        <w:top w:val="none" w:sz="0" w:space="0" w:color="auto"/>
        <w:left w:val="none" w:sz="0" w:space="0" w:color="auto"/>
        <w:bottom w:val="none" w:sz="0" w:space="0" w:color="auto"/>
        <w:right w:val="none" w:sz="0" w:space="0" w:color="auto"/>
      </w:divBdr>
    </w:div>
    <w:div w:id="1659574963">
      <w:bodyDiv w:val="1"/>
      <w:marLeft w:val="0"/>
      <w:marRight w:val="0"/>
      <w:marTop w:val="0"/>
      <w:marBottom w:val="0"/>
      <w:divBdr>
        <w:top w:val="none" w:sz="0" w:space="0" w:color="auto"/>
        <w:left w:val="none" w:sz="0" w:space="0" w:color="auto"/>
        <w:bottom w:val="none" w:sz="0" w:space="0" w:color="auto"/>
        <w:right w:val="none" w:sz="0" w:space="0" w:color="auto"/>
      </w:divBdr>
    </w:div>
    <w:div w:id="1724939640">
      <w:bodyDiv w:val="1"/>
      <w:marLeft w:val="0"/>
      <w:marRight w:val="0"/>
      <w:marTop w:val="0"/>
      <w:marBottom w:val="0"/>
      <w:divBdr>
        <w:top w:val="none" w:sz="0" w:space="0" w:color="auto"/>
        <w:left w:val="none" w:sz="0" w:space="0" w:color="auto"/>
        <w:bottom w:val="none" w:sz="0" w:space="0" w:color="auto"/>
        <w:right w:val="none" w:sz="0" w:space="0" w:color="auto"/>
      </w:divBdr>
    </w:div>
    <w:div w:id="1883444005">
      <w:bodyDiv w:val="1"/>
      <w:marLeft w:val="0"/>
      <w:marRight w:val="0"/>
      <w:marTop w:val="0"/>
      <w:marBottom w:val="0"/>
      <w:divBdr>
        <w:top w:val="none" w:sz="0" w:space="0" w:color="auto"/>
        <w:left w:val="none" w:sz="0" w:space="0" w:color="auto"/>
        <w:bottom w:val="none" w:sz="0" w:space="0" w:color="auto"/>
        <w:right w:val="none" w:sz="0" w:space="0" w:color="auto"/>
      </w:divBdr>
    </w:div>
    <w:div w:id="2084139048">
      <w:bodyDiv w:val="1"/>
      <w:marLeft w:val="0"/>
      <w:marRight w:val="0"/>
      <w:marTop w:val="0"/>
      <w:marBottom w:val="0"/>
      <w:divBdr>
        <w:top w:val="none" w:sz="0" w:space="0" w:color="auto"/>
        <w:left w:val="none" w:sz="0" w:space="0" w:color="auto"/>
        <w:bottom w:val="none" w:sz="0" w:space="0" w:color="auto"/>
        <w:right w:val="none" w:sz="0" w:space="0" w:color="auto"/>
      </w:divBdr>
    </w:div>
    <w:div w:id="21461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ownloads\324-&#1087;%20&#1086;&#1090;%2019.07.2021%20(3).docx" TargetMode="Externa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Downloads\324-&#1087;%20&#1086;&#1090;%2019.07.2021%20(3).docx"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CF6AB68CB33B56FF45EED75EBD33EA714E7598B7634CFE92B6679C1757DDD8AF596F246A164B82136748564E7A24BD3C96052127ADA815s4e9N"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0CCF6AB68CB33B56FF45EED75EBD33EA714E7598B7634CFE92B6679C1757DDD8AF596F246A164B82136748564E7A24BD3C96052127ADA815s4e9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Downloads\324-&#1087;%20&#1086;&#1090;%2019.07.2021%20(3).docx"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4EB2-2833-4CFC-BDDF-BE4DBAC4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6338</Words>
  <Characters>49554</Characters>
  <Application>Microsoft Office Word</Application>
  <DocSecurity>0</DocSecurity>
  <Lines>412</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Романова Е.</cp:lastModifiedBy>
  <cp:revision>9</cp:revision>
  <cp:lastPrinted>2022-12-26T06:12:00Z</cp:lastPrinted>
  <dcterms:created xsi:type="dcterms:W3CDTF">2022-12-26T06:08:00Z</dcterms:created>
  <dcterms:modified xsi:type="dcterms:W3CDTF">2022-12-30T06:36:00Z</dcterms:modified>
</cp:coreProperties>
</file>